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92DB4" w14:textId="77777777" w:rsidR="00A80859" w:rsidRPr="004A13A0" w:rsidRDefault="00A80859" w:rsidP="000F7D6F">
      <w:pPr>
        <w:pStyle w:val="Header"/>
        <w:jc w:val="center"/>
        <w:rPr>
          <w:rFonts w:ascii="Arial" w:hAnsi="Arial" w:cs="Arial"/>
          <w:b/>
          <w:sz w:val="28"/>
          <w:szCs w:val="28"/>
        </w:rPr>
      </w:pPr>
      <w:r w:rsidRPr="004A13A0">
        <w:rPr>
          <w:rFonts w:ascii="Arial" w:hAnsi="Arial" w:cs="Arial"/>
          <w:b/>
          <w:sz w:val="28"/>
          <w:szCs w:val="28"/>
        </w:rPr>
        <w:t>DPAS ACCEPT CERTIFICATION</w:t>
      </w:r>
    </w:p>
    <w:p w14:paraId="362B5930" w14:textId="77777777" w:rsidR="00A80859" w:rsidRPr="004A13A0" w:rsidRDefault="00A80859" w:rsidP="00A80859">
      <w:pPr>
        <w:pStyle w:val="Header"/>
        <w:jc w:val="center"/>
        <w:rPr>
          <w:rFonts w:ascii="Arial" w:hAnsi="Arial" w:cs="Arial"/>
          <w:b/>
        </w:rPr>
      </w:pPr>
      <w:r w:rsidRPr="004A13A0">
        <w:rPr>
          <w:rFonts w:ascii="Arial" w:hAnsi="Arial" w:cs="Arial"/>
          <w:b/>
        </w:rPr>
        <w:t>DEFENSE PRIORITY AND ALLOCATIONS SYSTEM REGULATION</w:t>
      </w:r>
    </w:p>
    <w:p w14:paraId="38095796" w14:textId="77777777" w:rsidR="00A80859" w:rsidRPr="00AF7DB8" w:rsidRDefault="00A80859" w:rsidP="00A80859">
      <w:pPr>
        <w:pStyle w:val="Header"/>
        <w:jc w:val="center"/>
        <w:rPr>
          <w:rFonts w:ascii="Arial" w:hAnsi="Arial" w:cs="Arial"/>
          <w:b/>
          <w:sz w:val="20"/>
          <w:szCs w:val="20"/>
          <w:u w:val="single"/>
        </w:rPr>
      </w:pPr>
      <w:r w:rsidRPr="00AF7DB8">
        <w:rPr>
          <w:rFonts w:ascii="Arial" w:hAnsi="Arial" w:cs="Arial"/>
          <w:b/>
          <w:sz w:val="20"/>
          <w:szCs w:val="20"/>
          <w:u w:val="single"/>
        </w:rPr>
        <w:t>Reference CFR part 700</w:t>
      </w:r>
    </w:p>
    <w:p w14:paraId="4AE910C1" w14:textId="77777777" w:rsidR="00FA6DEC" w:rsidRPr="0009515C" w:rsidRDefault="00FA6DEC">
      <w:pPr>
        <w:rPr>
          <w:rFonts w:ascii="Arial" w:hAnsi="Arial" w:cs="Arial"/>
          <w:sz w:val="22"/>
          <w:szCs w:val="22"/>
        </w:rPr>
      </w:pPr>
    </w:p>
    <w:p w14:paraId="4AE910C2" w14:textId="0B419F8A" w:rsidR="001556F2" w:rsidRPr="0009515C" w:rsidRDefault="001556F2" w:rsidP="00666CD5">
      <w:pPr>
        <w:rPr>
          <w:rFonts w:ascii="Arial" w:hAnsi="Arial" w:cs="Arial"/>
          <w:sz w:val="22"/>
          <w:szCs w:val="22"/>
        </w:rPr>
      </w:pPr>
      <w:r w:rsidRPr="0009515C">
        <w:rPr>
          <w:rFonts w:ascii="Arial" w:hAnsi="Arial" w:cs="Arial"/>
          <w:sz w:val="22"/>
          <w:szCs w:val="22"/>
        </w:rPr>
        <w:t>Federal Regulations require that any government subcontract with a total value of greater than $</w:t>
      </w:r>
      <w:r w:rsidR="00624D28">
        <w:rPr>
          <w:rFonts w:ascii="Arial" w:hAnsi="Arial" w:cs="Arial"/>
          <w:sz w:val="22"/>
          <w:szCs w:val="22"/>
        </w:rPr>
        <w:t>125,000</w:t>
      </w:r>
      <w:r w:rsidRPr="0009515C">
        <w:rPr>
          <w:rFonts w:ascii="Arial" w:hAnsi="Arial" w:cs="Arial"/>
          <w:sz w:val="22"/>
          <w:szCs w:val="22"/>
        </w:rPr>
        <w:t xml:space="preserve"> must have a signed DPAS certification within</w:t>
      </w:r>
      <w:r w:rsidR="008604BE">
        <w:rPr>
          <w:rFonts w:ascii="Arial" w:hAnsi="Arial" w:cs="Arial"/>
          <w:sz w:val="22"/>
          <w:szCs w:val="22"/>
        </w:rPr>
        <w:t xml:space="preserve"> 10 days for DX rated orders, and within</w:t>
      </w:r>
      <w:r w:rsidRPr="0009515C">
        <w:rPr>
          <w:rFonts w:ascii="Arial" w:hAnsi="Arial" w:cs="Arial"/>
          <w:sz w:val="22"/>
          <w:szCs w:val="22"/>
        </w:rPr>
        <w:t xml:space="preserve"> 15 days </w:t>
      </w:r>
      <w:r w:rsidR="008604BE">
        <w:rPr>
          <w:rFonts w:ascii="Arial" w:hAnsi="Arial" w:cs="Arial"/>
          <w:sz w:val="22"/>
          <w:szCs w:val="22"/>
        </w:rPr>
        <w:t xml:space="preserve">for DO rated </w:t>
      </w:r>
      <w:r w:rsidR="00444BCD">
        <w:rPr>
          <w:rFonts w:ascii="Arial" w:hAnsi="Arial" w:cs="Arial"/>
          <w:sz w:val="22"/>
          <w:szCs w:val="22"/>
        </w:rPr>
        <w:t>orders.</w:t>
      </w:r>
      <w:r w:rsidRPr="0009515C">
        <w:rPr>
          <w:rFonts w:ascii="Arial" w:hAnsi="Arial" w:cs="Arial"/>
          <w:sz w:val="22"/>
          <w:szCs w:val="22"/>
        </w:rPr>
        <w:t xml:space="preserve">  Parts on this contract are or have the potential to be used in government applications. Therefore, please sign and return this form to the requestor to expedite contract award.</w:t>
      </w:r>
    </w:p>
    <w:p w14:paraId="4AE910C3" w14:textId="77777777" w:rsidR="001556F2" w:rsidRPr="00AF7DB8" w:rsidRDefault="001556F2" w:rsidP="00666CD5">
      <w:pPr>
        <w:rPr>
          <w:rFonts w:ascii="Arial" w:hAnsi="Arial" w:cs="Arial"/>
          <w:sz w:val="16"/>
          <w:szCs w:val="16"/>
        </w:rPr>
      </w:pPr>
    </w:p>
    <w:p w14:paraId="4AE910C4" w14:textId="6AEBFCC5" w:rsidR="00444BCD" w:rsidRDefault="00D04E53" w:rsidP="00666CD5">
      <w:pPr>
        <w:rPr>
          <w:rFonts w:ascii="Arial" w:hAnsi="Arial" w:cs="Arial"/>
          <w:sz w:val="22"/>
          <w:szCs w:val="22"/>
        </w:rPr>
      </w:pPr>
      <w:r w:rsidRPr="0009515C">
        <w:rPr>
          <w:rFonts w:ascii="Arial" w:hAnsi="Arial" w:cs="Arial"/>
          <w:sz w:val="22"/>
          <w:szCs w:val="22"/>
        </w:rPr>
        <w:t xml:space="preserve">This is to certify acceptance of the specified delivery quantities and dates as shown for each </w:t>
      </w:r>
      <w:r w:rsidR="005B6600" w:rsidRPr="0009515C">
        <w:rPr>
          <w:rFonts w:ascii="Arial" w:hAnsi="Arial" w:cs="Arial"/>
          <w:sz w:val="22"/>
          <w:szCs w:val="22"/>
        </w:rPr>
        <w:t xml:space="preserve">U.S. Government </w:t>
      </w:r>
      <w:r w:rsidR="007819DC" w:rsidRPr="0009515C">
        <w:rPr>
          <w:rFonts w:ascii="Arial" w:hAnsi="Arial" w:cs="Arial"/>
          <w:sz w:val="22"/>
          <w:szCs w:val="22"/>
        </w:rPr>
        <w:t xml:space="preserve">Defense Priority and Allocations System (DPAS) </w:t>
      </w:r>
      <w:r w:rsidR="00E610D8" w:rsidRPr="0009515C">
        <w:rPr>
          <w:rFonts w:ascii="Arial" w:hAnsi="Arial" w:cs="Arial"/>
          <w:sz w:val="22"/>
          <w:szCs w:val="22"/>
        </w:rPr>
        <w:t xml:space="preserve">rated part number on </w:t>
      </w:r>
      <w:r w:rsidR="00695CB3" w:rsidRPr="0009515C">
        <w:rPr>
          <w:rFonts w:ascii="Arial" w:hAnsi="Arial" w:cs="Arial"/>
          <w:sz w:val="22"/>
          <w:szCs w:val="22"/>
        </w:rPr>
        <w:t>your order</w:t>
      </w:r>
      <w:r w:rsidR="00A9249C" w:rsidRPr="0009515C">
        <w:rPr>
          <w:rFonts w:ascii="Arial" w:hAnsi="Arial" w:cs="Arial"/>
          <w:sz w:val="22"/>
          <w:szCs w:val="22"/>
        </w:rPr>
        <w:t xml:space="preserve"> </w:t>
      </w:r>
      <w:r w:rsidR="00E610D8" w:rsidRPr="0009515C">
        <w:rPr>
          <w:rFonts w:ascii="Arial" w:hAnsi="Arial" w:cs="Arial"/>
          <w:sz w:val="22"/>
          <w:szCs w:val="22"/>
        </w:rPr>
        <w:t xml:space="preserve">as defined in the </w:t>
      </w:r>
      <w:r w:rsidR="00E610D8" w:rsidRPr="005C648B">
        <w:rPr>
          <w:rFonts w:ascii="Arial" w:hAnsi="Arial" w:cs="Arial"/>
          <w:sz w:val="22"/>
          <w:szCs w:val="22"/>
        </w:rPr>
        <w:t>Code of Federal Regulations, part 700</w:t>
      </w:r>
      <w:r w:rsidR="00A9249C" w:rsidRPr="0009515C">
        <w:rPr>
          <w:rFonts w:ascii="Arial" w:hAnsi="Arial" w:cs="Arial"/>
          <w:sz w:val="22"/>
          <w:szCs w:val="22"/>
        </w:rPr>
        <w:t>.</w:t>
      </w:r>
      <w:r w:rsidR="00F75FEB" w:rsidRPr="0009515C">
        <w:rPr>
          <w:rFonts w:ascii="Arial" w:hAnsi="Arial" w:cs="Arial"/>
          <w:sz w:val="22"/>
          <w:szCs w:val="22"/>
        </w:rPr>
        <w:t xml:space="preserve">  Additional quantities are not rated unless otherwise noted in subsequent </w:t>
      </w:r>
      <w:r w:rsidR="00695CB3" w:rsidRPr="0009515C">
        <w:rPr>
          <w:rFonts w:ascii="Arial" w:hAnsi="Arial" w:cs="Arial"/>
          <w:sz w:val="22"/>
          <w:szCs w:val="22"/>
        </w:rPr>
        <w:t>S</w:t>
      </w:r>
      <w:r w:rsidR="00F75FEB" w:rsidRPr="0009515C">
        <w:rPr>
          <w:rFonts w:ascii="Arial" w:hAnsi="Arial" w:cs="Arial"/>
          <w:sz w:val="22"/>
          <w:szCs w:val="22"/>
        </w:rPr>
        <w:t xml:space="preserve">chedule </w:t>
      </w:r>
      <w:r w:rsidR="00695CB3" w:rsidRPr="0009515C">
        <w:rPr>
          <w:rFonts w:ascii="Arial" w:hAnsi="Arial" w:cs="Arial"/>
          <w:sz w:val="22"/>
          <w:szCs w:val="22"/>
        </w:rPr>
        <w:t>A</w:t>
      </w:r>
      <w:r w:rsidR="00F75FEB" w:rsidRPr="0009515C">
        <w:rPr>
          <w:rFonts w:ascii="Arial" w:hAnsi="Arial" w:cs="Arial"/>
          <w:sz w:val="22"/>
          <w:szCs w:val="22"/>
        </w:rPr>
        <w:t>greement amendment(s).  Priority rated orders are certified for national defense use and you are required to follow all provisions of the Defense Priorities and Allocations System Regulation (</w:t>
      </w:r>
      <w:r w:rsidR="00F75FEB" w:rsidRPr="005C648B">
        <w:rPr>
          <w:rFonts w:ascii="Arial" w:hAnsi="Arial" w:cs="Arial"/>
          <w:sz w:val="22"/>
          <w:szCs w:val="22"/>
        </w:rPr>
        <w:t>15</w:t>
      </w:r>
      <w:r w:rsidR="00551C08" w:rsidRPr="005C648B">
        <w:rPr>
          <w:rFonts w:ascii="Arial" w:hAnsi="Arial" w:cs="Arial"/>
          <w:sz w:val="22"/>
          <w:szCs w:val="22"/>
        </w:rPr>
        <w:t xml:space="preserve"> </w:t>
      </w:r>
      <w:r w:rsidR="00F75FEB" w:rsidRPr="005C648B">
        <w:rPr>
          <w:rFonts w:ascii="Arial" w:hAnsi="Arial" w:cs="Arial"/>
          <w:sz w:val="22"/>
          <w:szCs w:val="22"/>
        </w:rPr>
        <w:t>CFR part 700</w:t>
      </w:r>
      <w:r w:rsidR="00F75FEB" w:rsidRPr="0009515C">
        <w:rPr>
          <w:rFonts w:ascii="Arial" w:hAnsi="Arial" w:cs="Arial"/>
          <w:sz w:val="22"/>
          <w:szCs w:val="22"/>
        </w:rPr>
        <w:t xml:space="preserve">).  </w:t>
      </w:r>
    </w:p>
    <w:p w14:paraId="4AE910C5" w14:textId="77777777" w:rsidR="00444BCD" w:rsidRDefault="00444BCD" w:rsidP="00666CD5">
      <w:pPr>
        <w:rPr>
          <w:rFonts w:ascii="Arial" w:hAnsi="Arial" w:cs="Arial"/>
          <w:sz w:val="22"/>
          <w:szCs w:val="22"/>
        </w:rPr>
      </w:pPr>
    </w:p>
    <w:p w14:paraId="701C3164" w14:textId="66FA8B40" w:rsidR="00431904" w:rsidRDefault="00110DDD" w:rsidP="00666CD5">
      <w:pPr>
        <w:rPr>
          <w:rFonts w:ascii="Arial" w:hAnsi="Arial" w:cs="Arial"/>
          <w:sz w:val="22"/>
          <w:szCs w:val="22"/>
        </w:rPr>
      </w:pPr>
      <w:r>
        <w:rPr>
          <w:rFonts w:ascii="Arial" w:hAnsi="Arial" w:cs="Arial"/>
          <w:sz w:val="22"/>
          <w:szCs w:val="22"/>
        </w:rPr>
        <w:t xml:space="preserve">This is a rated </w:t>
      </w:r>
      <w:r w:rsidR="00474B19">
        <w:rPr>
          <w:rFonts w:ascii="Arial" w:hAnsi="Arial" w:cs="Arial"/>
          <w:sz w:val="22"/>
          <w:szCs w:val="22"/>
        </w:rPr>
        <w:t>order certified for national defense use and you are required t</w:t>
      </w:r>
      <w:r w:rsidR="00E20457">
        <w:rPr>
          <w:rFonts w:ascii="Arial" w:hAnsi="Arial" w:cs="Arial"/>
          <w:sz w:val="22"/>
          <w:szCs w:val="22"/>
        </w:rPr>
        <w:t xml:space="preserve">o follow all the provisions of the Defense Priorities and Allocation System regulations (15 CFR part 700). </w:t>
      </w:r>
      <w:r w:rsidR="00F75FEB" w:rsidRPr="0009515C">
        <w:rPr>
          <w:rFonts w:ascii="Arial" w:hAnsi="Arial" w:cs="Arial"/>
          <w:sz w:val="22"/>
          <w:szCs w:val="22"/>
        </w:rPr>
        <w:t xml:space="preserve">Acceptance is required </w:t>
      </w:r>
      <w:r w:rsidR="00695CB3" w:rsidRPr="0009515C">
        <w:rPr>
          <w:rFonts w:ascii="Arial" w:hAnsi="Arial" w:cs="Arial"/>
          <w:sz w:val="22"/>
          <w:szCs w:val="22"/>
        </w:rPr>
        <w:t xml:space="preserve">within </w:t>
      </w:r>
      <w:r w:rsidR="00444BCD">
        <w:rPr>
          <w:rFonts w:ascii="Arial" w:hAnsi="Arial" w:cs="Arial"/>
          <w:sz w:val="22"/>
          <w:szCs w:val="22"/>
        </w:rPr>
        <w:t xml:space="preserve">10 working days </w:t>
      </w:r>
      <w:r w:rsidR="001B3324">
        <w:rPr>
          <w:rFonts w:ascii="Arial" w:hAnsi="Arial" w:cs="Arial"/>
          <w:sz w:val="22"/>
          <w:szCs w:val="22"/>
        </w:rPr>
        <w:t xml:space="preserve">after </w:t>
      </w:r>
      <w:r w:rsidR="00B47843">
        <w:rPr>
          <w:rFonts w:ascii="Arial" w:hAnsi="Arial" w:cs="Arial"/>
          <w:sz w:val="22"/>
          <w:szCs w:val="22"/>
        </w:rPr>
        <w:t xml:space="preserve">receipt of a </w:t>
      </w:r>
      <w:r w:rsidR="00444BCD">
        <w:rPr>
          <w:rFonts w:ascii="Arial" w:hAnsi="Arial" w:cs="Arial"/>
          <w:sz w:val="22"/>
          <w:szCs w:val="22"/>
        </w:rPr>
        <w:t xml:space="preserve">DX rated order, or </w:t>
      </w:r>
      <w:r w:rsidR="00F75FEB" w:rsidRPr="0009515C">
        <w:rPr>
          <w:rFonts w:ascii="Arial" w:hAnsi="Arial" w:cs="Arial"/>
          <w:sz w:val="22"/>
          <w:szCs w:val="22"/>
        </w:rPr>
        <w:t>1</w:t>
      </w:r>
      <w:r w:rsidR="00695CB3" w:rsidRPr="0009515C">
        <w:rPr>
          <w:rFonts w:ascii="Arial" w:hAnsi="Arial" w:cs="Arial"/>
          <w:sz w:val="22"/>
          <w:szCs w:val="22"/>
        </w:rPr>
        <w:t>5</w:t>
      </w:r>
      <w:r w:rsidR="00F75FEB" w:rsidRPr="0009515C">
        <w:rPr>
          <w:rFonts w:ascii="Arial" w:hAnsi="Arial" w:cs="Arial"/>
          <w:sz w:val="22"/>
          <w:szCs w:val="22"/>
        </w:rPr>
        <w:t xml:space="preserve"> working days after receipt</w:t>
      </w:r>
      <w:r w:rsidR="00695CB3" w:rsidRPr="0009515C">
        <w:rPr>
          <w:rFonts w:ascii="Arial" w:hAnsi="Arial" w:cs="Arial"/>
          <w:sz w:val="22"/>
          <w:szCs w:val="22"/>
        </w:rPr>
        <w:t xml:space="preserve"> for a DO </w:t>
      </w:r>
      <w:r w:rsidR="00444BCD">
        <w:rPr>
          <w:rFonts w:ascii="Arial" w:hAnsi="Arial" w:cs="Arial"/>
          <w:sz w:val="22"/>
          <w:szCs w:val="22"/>
        </w:rPr>
        <w:t>rated ordering.</w:t>
      </w:r>
    </w:p>
    <w:p w14:paraId="4AE910C7" w14:textId="77777777" w:rsidR="00444BCD" w:rsidRPr="00AF7DB8" w:rsidRDefault="00444BCD" w:rsidP="00666CD5">
      <w:pPr>
        <w:rPr>
          <w:rFonts w:ascii="Arial" w:hAnsi="Arial" w:cs="Arial"/>
          <w:sz w:val="16"/>
          <w:szCs w:val="16"/>
        </w:rPr>
      </w:pPr>
    </w:p>
    <w:p w14:paraId="4AE910C8" w14:textId="77777777" w:rsidR="00444BCD" w:rsidRPr="0009515C" w:rsidRDefault="00444BCD" w:rsidP="00666CD5">
      <w:pPr>
        <w:rPr>
          <w:rFonts w:ascii="Arial" w:hAnsi="Arial" w:cs="Arial"/>
          <w:sz w:val="22"/>
          <w:szCs w:val="22"/>
        </w:rPr>
      </w:pPr>
      <w:r>
        <w:rPr>
          <w:rFonts w:ascii="Arial" w:hAnsi="Arial" w:cs="Arial"/>
          <w:sz w:val="22"/>
          <w:szCs w:val="22"/>
        </w:rPr>
        <w:t>If rejecting/disputing the order, you are required to do so in writing within 10 days for DX rated orders, or within 15 days for DO rated orders.</w:t>
      </w:r>
    </w:p>
    <w:p w14:paraId="4AE910C9" w14:textId="77777777" w:rsidR="00B91A8B" w:rsidRPr="00AF7DB8" w:rsidRDefault="00B91A8B">
      <w:pPr>
        <w:rPr>
          <w:rFonts w:ascii="Arial" w:hAnsi="Arial" w:cs="Arial"/>
          <w:sz w:val="16"/>
          <w:szCs w:val="16"/>
        </w:rPr>
      </w:pPr>
    </w:p>
    <w:p w14:paraId="4AE910CA" w14:textId="7D4243FE" w:rsidR="00B91A8B" w:rsidRDefault="00745CDE">
      <w:pPr>
        <w:rPr>
          <w:rFonts w:ascii="Arial" w:hAnsi="Arial" w:cs="Arial"/>
          <w:sz w:val="22"/>
          <w:szCs w:val="22"/>
        </w:rPr>
      </w:pPr>
      <w:r w:rsidRPr="0009515C">
        <w:rPr>
          <w:rFonts w:ascii="Arial" w:hAnsi="Arial" w:cs="Arial"/>
          <w:sz w:val="22"/>
          <w:szCs w:val="22"/>
        </w:rPr>
        <w:t xml:space="preserve">Persons who receive rated orders must in turn place rated orders with their suppliers for the items they need to fill the orders by provision of the Defense Priorities and Allocations System regulation, </w:t>
      </w:r>
      <w:r w:rsidRPr="005C648B">
        <w:rPr>
          <w:rFonts w:ascii="Arial" w:hAnsi="Arial" w:cs="Arial"/>
          <w:sz w:val="22"/>
          <w:szCs w:val="22"/>
        </w:rPr>
        <w:t xml:space="preserve">15 CFR </w:t>
      </w:r>
      <w:r w:rsidR="00551C08" w:rsidRPr="005C648B">
        <w:rPr>
          <w:rFonts w:ascii="Arial" w:hAnsi="Arial" w:cs="Arial"/>
          <w:sz w:val="22"/>
          <w:szCs w:val="22"/>
        </w:rPr>
        <w:t xml:space="preserve">part </w:t>
      </w:r>
      <w:r w:rsidRPr="005C648B">
        <w:rPr>
          <w:rFonts w:ascii="Arial" w:hAnsi="Arial" w:cs="Arial"/>
          <w:sz w:val="22"/>
          <w:szCs w:val="22"/>
        </w:rPr>
        <w:t>700</w:t>
      </w:r>
      <w:r w:rsidRPr="0009515C">
        <w:rPr>
          <w:rFonts w:ascii="Arial" w:hAnsi="Arial" w:cs="Arial"/>
          <w:sz w:val="22"/>
          <w:szCs w:val="22"/>
        </w:rPr>
        <w:t>.</w:t>
      </w:r>
    </w:p>
    <w:p w14:paraId="4AE910CB" w14:textId="77777777" w:rsidR="00444BCD" w:rsidRPr="00A80859" w:rsidRDefault="00444BCD">
      <w:pPr>
        <w:rPr>
          <w:rFonts w:ascii="Arial" w:hAnsi="Arial" w:cs="Arial"/>
          <w:sz w:val="16"/>
          <w:szCs w:val="16"/>
        </w:rPr>
      </w:pPr>
    </w:p>
    <w:p w14:paraId="4AE910CC" w14:textId="77777777" w:rsidR="00444BCD" w:rsidRDefault="00444BCD">
      <w:pPr>
        <w:rPr>
          <w:rFonts w:ascii="Arial" w:hAnsi="Arial" w:cs="Arial"/>
          <w:sz w:val="22"/>
          <w:szCs w:val="22"/>
        </w:rPr>
      </w:pPr>
      <w:r>
        <w:rPr>
          <w:rFonts w:ascii="Arial" w:hAnsi="Arial" w:cs="Arial"/>
          <w:sz w:val="22"/>
          <w:szCs w:val="22"/>
        </w:rPr>
        <w:t>This document replaces submission of your signature on face of individual Schedule Agreement(s) for DPAS Accept requirement.</w:t>
      </w:r>
    </w:p>
    <w:p w14:paraId="39B6E35E" w14:textId="77777777" w:rsidR="004C6038" w:rsidRPr="00AF7DB8" w:rsidRDefault="004C6038">
      <w:pPr>
        <w:rPr>
          <w:rFonts w:ascii="Arial" w:hAnsi="Arial" w:cs="Arial"/>
          <w:sz w:val="16"/>
          <w:szCs w:val="16"/>
        </w:rPr>
      </w:pPr>
    </w:p>
    <w:p w14:paraId="0AC7DD5C" w14:textId="06BCE30E" w:rsidR="004C6038" w:rsidRDefault="004C6038">
      <w:pPr>
        <w:rPr>
          <w:rFonts w:ascii="Arial" w:hAnsi="Arial" w:cs="Arial"/>
          <w:sz w:val="22"/>
          <w:szCs w:val="22"/>
        </w:rPr>
      </w:pPr>
      <w:r>
        <w:rPr>
          <w:rFonts w:ascii="Arial" w:hAnsi="Arial" w:cs="Arial"/>
          <w:sz w:val="22"/>
          <w:szCs w:val="22"/>
        </w:rPr>
        <w:t>I</w:t>
      </w:r>
      <w:r w:rsidR="00037A30">
        <w:rPr>
          <w:rFonts w:ascii="Arial" w:hAnsi="Arial" w:cs="Arial"/>
          <w:sz w:val="22"/>
          <w:szCs w:val="22"/>
        </w:rPr>
        <w:t>s</w:t>
      </w:r>
      <w:r w:rsidR="00C530F6">
        <w:rPr>
          <w:rFonts w:ascii="Arial" w:hAnsi="Arial" w:cs="Arial"/>
          <w:sz w:val="22"/>
          <w:szCs w:val="22"/>
        </w:rPr>
        <w:t xml:space="preserve"> this a rated order</w:t>
      </w:r>
      <w:r w:rsidR="00A907B7">
        <w:rPr>
          <w:rFonts w:ascii="Arial" w:hAnsi="Arial" w:cs="Arial"/>
          <w:sz w:val="22"/>
          <w:szCs w:val="22"/>
        </w:rPr>
        <w:t xml:space="preserve"> for the purpose of an emergency preparedness?</w:t>
      </w:r>
    </w:p>
    <w:p w14:paraId="0F13B9F6" w14:textId="77777777" w:rsidR="00061A82" w:rsidRPr="00AF7DB8" w:rsidRDefault="00061A82">
      <w:pPr>
        <w:rPr>
          <w:rFonts w:ascii="Arial" w:hAnsi="Arial" w:cs="Arial"/>
          <w:sz w:val="10"/>
          <w:szCs w:val="10"/>
        </w:rPr>
      </w:pPr>
    </w:p>
    <w:p w14:paraId="4FE9E09A" w14:textId="6BC69380" w:rsidR="00C530F6" w:rsidRPr="0009515C" w:rsidRDefault="007443C8">
      <w:pPr>
        <w:rPr>
          <w:rFonts w:ascii="Arial" w:hAnsi="Arial" w:cs="Arial"/>
          <w:sz w:val="22"/>
          <w:szCs w:val="22"/>
        </w:rPr>
      </w:pPr>
      <w:r>
        <w:rPr>
          <w:rFonts w:ascii="Arial" w:hAnsi="Arial" w:cs="Arial"/>
        </w:rPr>
        <w:fldChar w:fldCharType="begin">
          <w:ffData>
            <w:name w:val="Check16"/>
            <w:enabled/>
            <w:calcOnExit w:val="0"/>
            <w:checkBox>
              <w:size w:val="18"/>
              <w:default w:val="0"/>
            </w:checkBox>
          </w:ffData>
        </w:fldChar>
      </w:r>
      <w:r>
        <w:rPr>
          <w:rFonts w:ascii="Arial" w:hAnsi="Arial" w:cs="Arial"/>
        </w:rPr>
        <w:instrText xml:space="preserve"> FORMCHECKBOX </w:instrText>
      </w:r>
      <w:r w:rsidR="00AF7DB8">
        <w:rPr>
          <w:rFonts w:ascii="Arial" w:hAnsi="Arial" w:cs="Arial"/>
        </w:rPr>
      </w:r>
      <w:r w:rsidR="00AF7DB8">
        <w:rPr>
          <w:rFonts w:ascii="Arial" w:hAnsi="Arial" w:cs="Arial"/>
        </w:rPr>
        <w:fldChar w:fldCharType="separate"/>
      </w:r>
      <w:r>
        <w:rPr>
          <w:rFonts w:ascii="Arial" w:hAnsi="Arial" w:cs="Arial"/>
        </w:rPr>
        <w:fldChar w:fldCharType="end"/>
      </w:r>
      <w:r>
        <w:rPr>
          <w:rFonts w:ascii="Arial" w:hAnsi="Arial" w:cs="Arial"/>
        </w:rPr>
        <w:t xml:space="preserve"> Yes</w:t>
      </w:r>
      <w:r>
        <w:rPr>
          <w:rFonts w:ascii="Arial" w:hAnsi="Arial" w:cs="Arial"/>
        </w:rPr>
        <w:tab/>
        <w:t xml:space="preserve">   </w:t>
      </w:r>
      <w:r>
        <w:rPr>
          <w:rFonts w:ascii="Arial" w:hAnsi="Arial" w:cs="Arial"/>
        </w:rPr>
        <w:fldChar w:fldCharType="begin">
          <w:ffData>
            <w:name w:val="Check16"/>
            <w:enabled/>
            <w:calcOnExit w:val="0"/>
            <w:checkBox>
              <w:size w:val="18"/>
              <w:default w:val="0"/>
            </w:checkBox>
          </w:ffData>
        </w:fldChar>
      </w:r>
      <w:r>
        <w:rPr>
          <w:rFonts w:ascii="Arial" w:hAnsi="Arial" w:cs="Arial"/>
        </w:rPr>
        <w:instrText xml:space="preserve"> FORMCHECKBOX </w:instrText>
      </w:r>
      <w:r w:rsidR="00AF7DB8">
        <w:rPr>
          <w:rFonts w:ascii="Arial" w:hAnsi="Arial" w:cs="Arial"/>
        </w:rPr>
      </w:r>
      <w:r w:rsidR="00AF7DB8">
        <w:rPr>
          <w:rFonts w:ascii="Arial" w:hAnsi="Arial" w:cs="Arial"/>
        </w:rPr>
        <w:fldChar w:fldCharType="separate"/>
      </w:r>
      <w:r>
        <w:rPr>
          <w:rFonts w:ascii="Arial" w:hAnsi="Arial" w:cs="Arial"/>
        </w:rPr>
        <w:fldChar w:fldCharType="end"/>
      </w:r>
      <w:r>
        <w:rPr>
          <w:rFonts w:ascii="Arial" w:hAnsi="Arial" w:cs="Arial"/>
        </w:rPr>
        <w:t xml:space="preserve"> No </w:t>
      </w:r>
    </w:p>
    <w:p w14:paraId="4AE910CD" w14:textId="77777777" w:rsidR="00C660B3" w:rsidRPr="00A80859" w:rsidRDefault="00C660B3">
      <w:pPr>
        <w:rPr>
          <w:rFonts w:ascii="Arial" w:hAnsi="Arial" w:cs="Arial"/>
          <w:sz w:val="16"/>
          <w:szCs w:val="16"/>
        </w:rPr>
      </w:pPr>
    </w:p>
    <w:p w14:paraId="4AE910D2" w14:textId="4FD43141" w:rsidR="00F75FEB" w:rsidRPr="0009515C" w:rsidRDefault="00F75FEB">
      <w:pPr>
        <w:rPr>
          <w:rFonts w:ascii="Arial" w:hAnsi="Arial" w:cs="Arial"/>
          <w:sz w:val="22"/>
          <w:szCs w:val="22"/>
        </w:rPr>
      </w:pPr>
      <w:r w:rsidRPr="0009515C">
        <w:rPr>
          <w:rFonts w:ascii="Arial" w:hAnsi="Arial" w:cs="Arial"/>
          <w:sz w:val="22"/>
          <w:szCs w:val="22"/>
        </w:rPr>
        <w:t>Schedul</w:t>
      </w:r>
      <w:r w:rsidR="002B6D9B" w:rsidRPr="0009515C">
        <w:rPr>
          <w:rFonts w:ascii="Arial" w:hAnsi="Arial" w:cs="Arial"/>
          <w:sz w:val="22"/>
          <w:szCs w:val="22"/>
        </w:rPr>
        <w:t>e Agreement</w:t>
      </w:r>
      <w:r w:rsidR="00444BCD">
        <w:rPr>
          <w:rFonts w:ascii="Arial" w:hAnsi="Arial" w:cs="Arial"/>
          <w:sz w:val="22"/>
          <w:szCs w:val="22"/>
        </w:rPr>
        <w:t xml:space="preserve"> / PO</w:t>
      </w:r>
      <w:r w:rsidR="002B6D9B" w:rsidRPr="0009515C">
        <w:rPr>
          <w:rFonts w:ascii="Arial" w:hAnsi="Arial" w:cs="Arial"/>
          <w:sz w:val="22"/>
          <w:szCs w:val="22"/>
        </w:rPr>
        <w:t xml:space="preserve">: </w:t>
      </w:r>
      <w:r w:rsidR="00444BCD">
        <w:rPr>
          <w:rFonts w:ascii="Arial" w:hAnsi="Arial" w:cs="Arial"/>
          <w:sz w:val="22"/>
          <w:szCs w:val="22"/>
        </w:rPr>
        <w:tab/>
      </w:r>
      <w:r w:rsidR="005C648B" w:rsidRPr="0009515C">
        <w:rPr>
          <w:rFonts w:ascii="Arial" w:hAnsi="Arial" w:cs="Arial"/>
          <w:noProof/>
          <w:sz w:val="22"/>
          <w:szCs w:val="22"/>
        </w:rPr>
        <w:t xml:space="preserve">     </w:t>
      </w:r>
      <w:r w:rsidR="002B6D9B" w:rsidRPr="0009515C">
        <w:rPr>
          <w:rFonts w:ascii="Arial" w:hAnsi="Arial" w:cs="Arial"/>
          <w:sz w:val="22"/>
          <w:szCs w:val="22"/>
        </w:rPr>
        <w:t xml:space="preserve"> </w:t>
      </w:r>
      <w:r w:rsidR="00444BCD">
        <w:rPr>
          <w:rFonts w:ascii="Arial" w:hAnsi="Arial" w:cs="Arial"/>
          <w:sz w:val="22"/>
          <w:szCs w:val="22"/>
        </w:rPr>
        <w:tab/>
      </w:r>
      <w:r w:rsidR="00444BCD">
        <w:rPr>
          <w:rFonts w:ascii="Arial" w:hAnsi="Arial" w:cs="Arial"/>
          <w:sz w:val="22"/>
          <w:szCs w:val="22"/>
        </w:rPr>
        <w:tab/>
      </w:r>
      <w:r w:rsidR="00444BCD">
        <w:rPr>
          <w:rFonts w:ascii="Arial" w:hAnsi="Arial" w:cs="Arial"/>
          <w:sz w:val="22"/>
          <w:szCs w:val="22"/>
        </w:rPr>
        <w:tab/>
      </w:r>
      <w:r w:rsidR="005C648B" w:rsidRPr="0009515C">
        <w:rPr>
          <w:rFonts w:ascii="Arial" w:hAnsi="Arial" w:cs="Arial"/>
          <w:noProof/>
          <w:sz w:val="22"/>
          <w:szCs w:val="22"/>
        </w:rPr>
        <w:t xml:space="preserve">     </w:t>
      </w:r>
      <w:r w:rsidR="00591BCE" w:rsidRPr="0009515C">
        <w:rPr>
          <w:rFonts w:ascii="Arial" w:hAnsi="Arial" w:cs="Arial"/>
          <w:sz w:val="22"/>
          <w:szCs w:val="22"/>
        </w:rPr>
        <w:tab/>
      </w:r>
      <w:r w:rsidR="00591BCE" w:rsidRPr="0009515C">
        <w:rPr>
          <w:rFonts w:ascii="Arial" w:hAnsi="Arial" w:cs="Arial"/>
          <w:sz w:val="22"/>
          <w:szCs w:val="22"/>
        </w:rPr>
        <w:tab/>
      </w:r>
    </w:p>
    <w:p w14:paraId="4AE910D3" w14:textId="77777777" w:rsidR="00C660B3" w:rsidRPr="006D13E8" w:rsidRDefault="00C660B3">
      <w:pPr>
        <w:rPr>
          <w:rFonts w:ascii="Arial" w:hAnsi="Arial" w:cs="Arial"/>
          <w:sz w:val="16"/>
          <w:szCs w:val="16"/>
        </w:rPr>
      </w:pPr>
    </w:p>
    <w:p w14:paraId="4AE910D4" w14:textId="56F7E3EB" w:rsidR="006A50F6" w:rsidRPr="0009515C" w:rsidRDefault="00C3663F">
      <w:pPr>
        <w:rPr>
          <w:rFonts w:ascii="Arial" w:hAnsi="Arial" w:cs="Arial"/>
          <w:sz w:val="22"/>
          <w:szCs w:val="22"/>
        </w:rPr>
      </w:pPr>
      <w:r w:rsidRPr="0009515C">
        <w:rPr>
          <w:rFonts w:ascii="Arial" w:hAnsi="Arial" w:cs="Arial"/>
          <w:sz w:val="22"/>
          <w:szCs w:val="22"/>
        </w:rPr>
        <w:t xml:space="preserve">Supplier </w:t>
      </w:r>
      <w:r w:rsidR="00C21CBC">
        <w:rPr>
          <w:rFonts w:ascii="Arial" w:hAnsi="Arial" w:cs="Arial"/>
          <w:sz w:val="22"/>
          <w:szCs w:val="22"/>
        </w:rPr>
        <w:t>Name</w:t>
      </w:r>
      <w:r w:rsidR="008A1F02" w:rsidRPr="0009515C">
        <w:rPr>
          <w:rFonts w:ascii="Arial" w:hAnsi="Arial" w:cs="Arial"/>
          <w:sz w:val="22"/>
          <w:szCs w:val="22"/>
        </w:rPr>
        <w:t>:</w:t>
      </w:r>
      <w:r w:rsidR="005873EE" w:rsidRPr="0009515C">
        <w:rPr>
          <w:rFonts w:ascii="Arial" w:hAnsi="Arial" w:cs="Arial"/>
          <w:sz w:val="22"/>
          <w:szCs w:val="22"/>
        </w:rPr>
        <w:t xml:space="preserve"> </w:t>
      </w:r>
      <w:r w:rsidR="005C648B" w:rsidRPr="0009515C">
        <w:rPr>
          <w:rFonts w:ascii="Arial" w:hAnsi="Arial" w:cs="Arial"/>
          <w:noProof/>
          <w:sz w:val="22"/>
          <w:szCs w:val="22"/>
        </w:rPr>
        <w:t xml:space="preserve">     </w:t>
      </w:r>
      <w:r w:rsidR="00591BCE" w:rsidRPr="0009515C">
        <w:rPr>
          <w:rFonts w:ascii="Arial" w:hAnsi="Arial" w:cs="Arial"/>
          <w:sz w:val="22"/>
          <w:szCs w:val="22"/>
        </w:rPr>
        <w:tab/>
      </w:r>
    </w:p>
    <w:p w14:paraId="4AE910D5" w14:textId="77777777" w:rsidR="008A1F02" w:rsidRPr="006D13E8" w:rsidRDefault="008A1F02">
      <w:pPr>
        <w:rPr>
          <w:rFonts w:ascii="Arial" w:hAnsi="Arial" w:cs="Arial"/>
          <w:sz w:val="16"/>
          <w:szCs w:val="16"/>
        </w:rPr>
      </w:pPr>
    </w:p>
    <w:p w14:paraId="4AE910D6" w14:textId="2E97F858" w:rsidR="008A1F02" w:rsidRPr="0009515C" w:rsidRDefault="008A1F02">
      <w:pPr>
        <w:rPr>
          <w:rFonts w:ascii="Arial" w:hAnsi="Arial" w:cs="Arial"/>
          <w:sz w:val="22"/>
          <w:szCs w:val="22"/>
        </w:rPr>
      </w:pPr>
      <w:r w:rsidRPr="0009515C">
        <w:rPr>
          <w:rFonts w:ascii="Arial" w:hAnsi="Arial" w:cs="Arial"/>
          <w:sz w:val="22"/>
          <w:szCs w:val="22"/>
        </w:rPr>
        <w:t xml:space="preserve">Vendor Code: </w:t>
      </w:r>
      <w:r w:rsidR="005C648B" w:rsidRPr="0009515C">
        <w:rPr>
          <w:rFonts w:ascii="Arial" w:hAnsi="Arial" w:cs="Arial"/>
          <w:noProof/>
          <w:sz w:val="22"/>
          <w:szCs w:val="22"/>
        </w:rPr>
        <w:t xml:space="preserve">     </w:t>
      </w:r>
      <w:r w:rsidRPr="0009515C">
        <w:rPr>
          <w:rFonts w:ascii="Arial" w:hAnsi="Arial" w:cs="Arial"/>
          <w:sz w:val="22"/>
          <w:szCs w:val="22"/>
        </w:rPr>
        <w:t xml:space="preserve"> </w:t>
      </w:r>
      <w:r w:rsidR="00591BCE" w:rsidRPr="0009515C">
        <w:rPr>
          <w:rFonts w:ascii="Arial" w:hAnsi="Arial" w:cs="Arial"/>
          <w:sz w:val="22"/>
          <w:szCs w:val="22"/>
        </w:rPr>
        <w:tab/>
      </w:r>
    </w:p>
    <w:p w14:paraId="4AE910D7" w14:textId="77777777" w:rsidR="006A50F6" w:rsidRPr="006D13E8" w:rsidRDefault="006A50F6">
      <w:pPr>
        <w:rPr>
          <w:rFonts w:ascii="Arial" w:hAnsi="Arial" w:cs="Arial"/>
          <w:sz w:val="16"/>
          <w:szCs w:val="16"/>
        </w:rPr>
      </w:pPr>
    </w:p>
    <w:p w14:paraId="4AE910D8" w14:textId="5AF5D9EA" w:rsidR="006A50F6" w:rsidRPr="0009515C" w:rsidRDefault="006A50F6">
      <w:pPr>
        <w:rPr>
          <w:rFonts w:ascii="Arial" w:hAnsi="Arial" w:cs="Arial"/>
          <w:sz w:val="22"/>
          <w:szCs w:val="22"/>
        </w:rPr>
      </w:pPr>
      <w:r w:rsidRPr="0009515C">
        <w:rPr>
          <w:rFonts w:ascii="Arial" w:hAnsi="Arial" w:cs="Arial"/>
          <w:sz w:val="22"/>
          <w:szCs w:val="22"/>
        </w:rPr>
        <w:t xml:space="preserve">Title of Authorized </w:t>
      </w:r>
      <w:r w:rsidR="001556F2" w:rsidRPr="0009515C">
        <w:rPr>
          <w:rFonts w:ascii="Arial" w:hAnsi="Arial" w:cs="Arial"/>
          <w:sz w:val="22"/>
          <w:szCs w:val="22"/>
        </w:rPr>
        <w:t xml:space="preserve">Supplier </w:t>
      </w:r>
      <w:r w:rsidRPr="0009515C">
        <w:rPr>
          <w:rFonts w:ascii="Arial" w:hAnsi="Arial" w:cs="Arial"/>
          <w:sz w:val="22"/>
          <w:szCs w:val="22"/>
        </w:rPr>
        <w:t xml:space="preserve">Representative: </w:t>
      </w:r>
      <w:r w:rsidR="002B6D9B" w:rsidRPr="0009515C">
        <w:rPr>
          <w:rFonts w:ascii="Arial" w:hAnsi="Arial" w:cs="Arial"/>
          <w:sz w:val="22"/>
          <w:szCs w:val="22"/>
        </w:rPr>
        <w:t xml:space="preserve"> </w:t>
      </w:r>
      <w:bookmarkStart w:id="0" w:name="Text6"/>
      <w:r w:rsidR="005C648B" w:rsidRPr="0009515C">
        <w:rPr>
          <w:rFonts w:ascii="Arial" w:hAnsi="Arial" w:cs="Arial"/>
          <w:noProof/>
          <w:sz w:val="22"/>
          <w:szCs w:val="22"/>
        </w:rPr>
        <w:t xml:space="preserve">     </w:t>
      </w:r>
      <w:bookmarkEnd w:id="0"/>
    </w:p>
    <w:p w14:paraId="4AE910D9" w14:textId="77777777" w:rsidR="006A50F6" w:rsidRPr="006D13E8" w:rsidRDefault="006A50F6">
      <w:pPr>
        <w:rPr>
          <w:rFonts w:ascii="Arial" w:hAnsi="Arial" w:cs="Arial"/>
          <w:sz w:val="16"/>
          <w:szCs w:val="16"/>
        </w:rPr>
      </w:pPr>
    </w:p>
    <w:p w14:paraId="4AE910DA" w14:textId="64EC16AB" w:rsidR="006A50F6" w:rsidRPr="0009515C" w:rsidRDefault="006A50F6">
      <w:pPr>
        <w:rPr>
          <w:rFonts w:ascii="Arial" w:hAnsi="Arial" w:cs="Arial"/>
          <w:sz w:val="22"/>
          <w:szCs w:val="22"/>
        </w:rPr>
      </w:pPr>
      <w:r w:rsidRPr="0009515C">
        <w:rPr>
          <w:rFonts w:ascii="Arial" w:hAnsi="Arial" w:cs="Arial"/>
          <w:sz w:val="22"/>
          <w:szCs w:val="22"/>
        </w:rPr>
        <w:t xml:space="preserve">Printed </w:t>
      </w:r>
      <w:r w:rsidR="00C21CBC">
        <w:rPr>
          <w:rFonts w:ascii="Arial" w:hAnsi="Arial" w:cs="Arial"/>
          <w:sz w:val="22"/>
          <w:szCs w:val="22"/>
        </w:rPr>
        <w:t>Name</w:t>
      </w:r>
      <w:r w:rsidR="00C21CBC" w:rsidRPr="0009515C">
        <w:rPr>
          <w:rFonts w:ascii="Arial" w:hAnsi="Arial" w:cs="Arial"/>
          <w:sz w:val="22"/>
          <w:szCs w:val="22"/>
        </w:rPr>
        <w:t xml:space="preserve"> </w:t>
      </w:r>
      <w:r w:rsidRPr="0009515C">
        <w:rPr>
          <w:rFonts w:ascii="Arial" w:hAnsi="Arial" w:cs="Arial"/>
          <w:sz w:val="22"/>
          <w:szCs w:val="22"/>
        </w:rPr>
        <w:t xml:space="preserve">of Authorized </w:t>
      </w:r>
      <w:r w:rsidR="001556F2" w:rsidRPr="0009515C">
        <w:rPr>
          <w:rFonts w:ascii="Arial" w:hAnsi="Arial" w:cs="Arial"/>
          <w:sz w:val="22"/>
          <w:szCs w:val="22"/>
        </w:rPr>
        <w:t xml:space="preserve">Supplier </w:t>
      </w:r>
      <w:r w:rsidRPr="0009515C">
        <w:rPr>
          <w:rFonts w:ascii="Arial" w:hAnsi="Arial" w:cs="Arial"/>
          <w:sz w:val="22"/>
          <w:szCs w:val="22"/>
        </w:rPr>
        <w:t>Re</w:t>
      </w:r>
      <w:r w:rsidR="002B6D9B" w:rsidRPr="0009515C">
        <w:rPr>
          <w:rFonts w:ascii="Arial" w:hAnsi="Arial" w:cs="Arial"/>
          <w:sz w:val="22"/>
          <w:szCs w:val="22"/>
        </w:rPr>
        <w:t xml:space="preserve">presentative:  </w:t>
      </w:r>
      <w:bookmarkStart w:id="1" w:name="Text7"/>
      <w:r w:rsidR="005C648B" w:rsidRPr="0009515C">
        <w:rPr>
          <w:rFonts w:ascii="Arial" w:hAnsi="Arial" w:cs="Arial"/>
          <w:noProof/>
          <w:sz w:val="22"/>
          <w:szCs w:val="22"/>
        </w:rPr>
        <w:t xml:space="preserve">     </w:t>
      </w:r>
      <w:bookmarkEnd w:id="1"/>
    </w:p>
    <w:p w14:paraId="4AE910DB" w14:textId="77777777" w:rsidR="006A50F6" w:rsidRPr="006D13E8" w:rsidRDefault="006A50F6">
      <w:pPr>
        <w:rPr>
          <w:rFonts w:ascii="Arial" w:hAnsi="Arial" w:cs="Arial"/>
          <w:sz w:val="16"/>
          <w:szCs w:val="16"/>
        </w:rPr>
      </w:pPr>
    </w:p>
    <w:p w14:paraId="4AE910DC" w14:textId="77777777" w:rsidR="00591BCE" w:rsidRPr="006D13E8" w:rsidRDefault="00591BCE">
      <w:pPr>
        <w:rPr>
          <w:rFonts w:ascii="Arial" w:hAnsi="Arial" w:cs="Arial"/>
          <w:sz w:val="16"/>
          <w:szCs w:val="16"/>
        </w:rPr>
      </w:pPr>
    </w:p>
    <w:p w14:paraId="4AE910DD" w14:textId="77777777" w:rsidR="008A1F02" w:rsidRPr="0009515C" w:rsidRDefault="006A50F6" w:rsidP="003F71E0">
      <w:pPr>
        <w:rPr>
          <w:rFonts w:ascii="Arial" w:hAnsi="Arial" w:cs="Arial"/>
          <w:sz w:val="22"/>
          <w:szCs w:val="22"/>
        </w:rPr>
      </w:pPr>
      <w:r w:rsidRPr="0009515C">
        <w:rPr>
          <w:rFonts w:ascii="Arial" w:hAnsi="Arial" w:cs="Arial"/>
          <w:sz w:val="22"/>
          <w:szCs w:val="22"/>
        </w:rPr>
        <w:t>Signature o</w:t>
      </w:r>
      <w:r w:rsidR="002B6D9B" w:rsidRPr="0009515C">
        <w:rPr>
          <w:rFonts w:ascii="Arial" w:hAnsi="Arial" w:cs="Arial"/>
          <w:sz w:val="22"/>
          <w:szCs w:val="22"/>
        </w:rPr>
        <w:t xml:space="preserve">f Authorized </w:t>
      </w:r>
      <w:r w:rsidR="001556F2" w:rsidRPr="0009515C">
        <w:rPr>
          <w:rFonts w:ascii="Arial" w:hAnsi="Arial" w:cs="Arial"/>
          <w:sz w:val="22"/>
          <w:szCs w:val="22"/>
        </w:rPr>
        <w:t xml:space="preserve">Supplier </w:t>
      </w:r>
      <w:r w:rsidR="002B6D9B" w:rsidRPr="0009515C">
        <w:rPr>
          <w:rFonts w:ascii="Arial" w:hAnsi="Arial" w:cs="Arial"/>
          <w:sz w:val="22"/>
          <w:szCs w:val="22"/>
        </w:rPr>
        <w:t>Representative</w:t>
      </w:r>
      <w:r w:rsidR="00462D15" w:rsidRPr="00A5617C">
        <w:rPr>
          <w:rFonts w:ascii="Arial" w:hAnsi="Arial" w:cs="Arial"/>
          <w:sz w:val="22"/>
          <w:szCs w:val="22"/>
        </w:rPr>
        <w:t>: _</w:t>
      </w:r>
      <w:r w:rsidR="00591BCE" w:rsidRPr="0009515C">
        <w:rPr>
          <w:rFonts w:ascii="Arial" w:hAnsi="Arial" w:cs="Arial"/>
          <w:sz w:val="22"/>
          <w:szCs w:val="22"/>
        </w:rPr>
        <w:t>______________________________</w:t>
      </w:r>
    </w:p>
    <w:p w14:paraId="4AE910DE" w14:textId="13BC6BC3" w:rsidR="006A50F6" w:rsidRPr="005C648B" w:rsidRDefault="00591BCE">
      <w:pPr>
        <w:rPr>
          <w:rFonts w:ascii="Arial" w:hAnsi="Arial" w:cs="Arial"/>
          <w:sz w:val="16"/>
          <w:szCs w:val="16"/>
        </w:rPr>
      </w:pPr>
      <w:r w:rsidRPr="005C648B">
        <w:rPr>
          <w:rFonts w:ascii="Arial" w:hAnsi="Arial" w:cs="Arial"/>
          <w:sz w:val="16"/>
          <w:szCs w:val="16"/>
        </w:rPr>
        <w:t>(</w:t>
      </w:r>
      <w:r w:rsidR="008A1F02" w:rsidRPr="005C648B">
        <w:rPr>
          <w:rFonts w:ascii="Arial" w:hAnsi="Arial" w:cs="Arial"/>
          <w:sz w:val="16"/>
          <w:szCs w:val="16"/>
        </w:rPr>
        <w:t xml:space="preserve">Printed name of authorized representative is </w:t>
      </w:r>
      <w:r w:rsidR="00C612A3" w:rsidRPr="005C648B">
        <w:rPr>
          <w:rFonts w:ascii="Arial" w:hAnsi="Arial" w:cs="Arial"/>
          <w:sz w:val="16"/>
          <w:szCs w:val="16"/>
        </w:rPr>
        <w:t>acceptable</w:t>
      </w:r>
      <w:r w:rsidR="008A1F02" w:rsidRPr="005C648B">
        <w:rPr>
          <w:rFonts w:ascii="Arial" w:hAnsi="Arial" w:cs="Arial"/>
          <w:sz w:val="16"/>
          <w:szCs w:val="16"/>
        </w:rPr>
        <w:t xml:space="preserve"> if you do not have scan capability</w:t>
      </w:r>
      <w:r w:rsidRPr="005C648B">
        <w:rPr>
          <w:rFonts w:ascii="Arial" w:hAnsi="Arial" w:cs="Arial"/>
          <w:sz w:val="16"/>
          <w:szCs w:val="16"/>
        </w:rPr>
        <w:t>)</w:t>
      </w:r>
      <w:r w:rsidR="008A1F02" w:rsidRPr="005C648B">
        <w:rPr>
          <w:rFonts w:ascii="Arial" w:hAnsi="Arial" w:cs="Arial"/>
          <w:sz w:val="16"/>
          <w:szCs w:val="16"/>
        </w:rPr>
        <w:t>.</w:t>
      </w:r>
    </w:p>
    <w:p w14:paraId="4AE910DF" w14:textId="77777777" w:rsidR="00C660B3" w:rsidRPr="006D13E8" w:rsidRDefault="00C660B3">
      <w:pPr>
        <w:rPr>
          <w:rFonts w:ascii="Arial" w:hAnsi="Arial" w:cs="Arial"/>
          <w:sz w:val="16"/>
          <w:szCs w:val="16"/>
        </w:rPr>
      </w:pPr>
    </w:p>
    <w:p w14:paraId="4AE910E0" w14:textId="508B946E" w:rsidR="006A7900" w:rsidRPr="0009515C" w:rsidRDefault="00FA6DEC">
      <w:pPr>
        <w:rPr>
          <w:rFonts w:ascii="Arial" w:hAnsi="Arial" w:cs="Arial"/>
          <w:sz w:val="22"/>
          <w:szCs w:val="22"/>
        </w:rPr>
      </w:pPr>
      <w:r w:rsidRPr="0009515C">
        <w:rPr>
          <w:rFonts w:ascii="Arial" w:hAnsi="Arial" w:cs="Arial"/>
          <w:sz w:val="22"/>
          <w:szCs w:val="22"/>
        </w:rPr>
        <w:t xml:space="preserve">Date:  </w:t>
      </w:r>
      <w:bookmarkStart w:id="2" w:name="Text8"/>
      <w:r w:rsidR="005C648B" w:rsidRPr="0009515C">
        <w:rPr>
          <w:rFonts w:ascii="Arial" w:hAnsi="Arial" w:cs="Arial"/>
          <w:noProof/>
          <w:sz w:val="22"/>
          <w:szCs w:val="22"/>
        </w:rPr>
        <w:t xml:space="preserve">     </w:t>
      </w:r>
      <w:bookmarkEnd w:id="2"/>
    </w:p>
    <w:p w14:paraId="249BDE38" w14:textId="77777777" w:rsidR="003D7AB8" w:rsidRPr="006D13E8" w:rsidRDefault="003D7AB8" w:rsidP="00A5617C">
      <w:pPr>
        <w:rPr>
          <w:rFonts w:ascii="Arial" w:hAnsi="Arial" w:cs="Arial"/>
          <w:sz w:val="16"/>
          <w:szCs w:val="16"/>
        </w:rPr>
      </w:pPr>
    </w:p>
    <w:p w14:paraId="3306AC36" w14:textId="71D08C1E" w:rsidR="003D7AB8" w:rsidRPr="00A5617C" w:rsidRDefault="00A5617C" w:rsidP="003D7AB8">
      <w:pPr>
        <w:rPr>
          <w:rFonts w:ascii="Arial" w:hAnsi="Arial" w:cs="Arial"/>
          <w:sz w:val="22"/>
          <w:szCs w:val="22"/>
        </w:rPr>
      </w:pPr>
      <w:r w:rsidRPr="00A5617C">
        <w:rPr>
          <w:rFonts w:ascii="Arial" w:hAnsi="Arial" w:cs="Arial"/>
          <w:sz w:val="22"/>
          <w:szCs w:val="22"/>
        </w:rPr>
        <w:t xml:space="preserve">Scan and submit completed forms to e-mail address: </w:t>
      </w:r>
      <w:hyperlink r:id="rId17" w:history="1">
        <w:r w:rsidR="00275E28" w:rsidRPr="00784887">
          <w:rPr>
            <w:rStyle w:val="Hyperlink"/>
            <w:rFonts w:ascii="Arial" w:hAnsi="Arial" w:cs="Arial"/>
            <w:sz w:val="22"/>
            <w:szCs w:val="22"/>
          </w:rPr>
          <w:t>certsandreps@allisontransmission.com</w:t>
        </w:r>
      </w:hyperlink>
      <w:r w:rsidR="003D7AB8">
        <w:rPr>
          <w:rFonts w:ascii="Arial" w:hAnsi="Arial" w:cs="Arial"/>
          <w:sz w:val="22"/>
          <w:szCs w:val="22"/>
        </w:rPr>
        <w:t xml:space="preserve">   </w:t>
      </w:r>
      <w:r w:rsidR="003D7AB8" w:rsidRPr="00A5617C">
        <w:rPr>
          <w:rFonts w:ascii="Arial" w:hAnsi="Arial" w:cs="Arial"/>
          <w:bCs/>
          <w:sz w:val="22"/>
          <w:szCs w:val="22"/>
        </w:rPr>
        <w:t xml:space="preserve">Subject line should be: </w:t>
      </w:r>
      <w:r w:rsidR="003D7AB8" w:rsidRPr="00A5617C">
        <w:rPr>
          <w:rFonts w:ascii="Arial" w:hAnsi="Arial" w:cs="Arial"/>
          <w:b/>
          <w:bCs/>
          <w:sz w:val="22"/>
          <w:szCs w:val="22"/>
        </w:rPr>
        <w:t>DPAS [your company name].</w:t>
      </w:r>
    </w:p>
    <w:p w14:paraId="4AE910E3" w14:textId="220951E2" w:rsidR="00A5617C" w:rsidRPr="00A5617C" w:rsidRDefault="00A5617C" w:rsidP="00A5617C">
      <w:pPr>
        <w:rPr>
          <w:rFonts w:ascii="Arial" w:hAnsi="Arial" w:cs="Arial"/>
          <w:sz w:val="22"/>
          <w:szCs w:val="22"/>
        </w:rPr>
      </w:pPr>
    </w:p>
    <w:p w14:paraId="4AE910E7" w14:textId="21FF76BD" w:rsidR="00A5617C" w:rsidRPr="00275E28" w:rsidRDefault="00A5617C" w:rsidP="00275E28">
      <w:pPr>
        <w:overflowPunct w:val="0"/>
        <w:autoSpaceDE w:val="0"/>
        <w:autoSpaceDN w:val="0"/>
        <w:adjustRightInd w:val="0"/>
        <w:textAlignment w:val="baseline"/>
        <w:rPr>
          <w:rFonts w:ascii="Arial" w:hAnsi="Arial" w:cs="Arial"/>
          <w:b/>
          <w:bCs/>
          <w:sz w:val="20"/>
          <w:szCs w:val="20"/>
        </w:rPr>
      </w:pPr>
      <w:r w:rsidRPr="00275E28">
        <w:rPr>
          <w:rFonts w:ascii="Arial" w:hAnsi="Arial" w:cs="Arial"/>
          <w:b/>
          <w:bCs/>
          <w:sz w:val="20"/>
          <w:szCs w:val="20"/>
          <w:u w:val="single"/>
        </w:rPr>
        <w:lastRenderedPageBreak/>
        <w:t>CHANGE HISTORY</w:t>
      </w:r>
    </w:p>
    <w:p w14:paraId="4AE910E8" w14:textId="77777777" w:rsidR="00A5617C" w:rsidRPr="00C03910" w:rsidRDefault="00A5617C" w:rsidP="00A5617C">
      <w:pPr>
        <w:ind w:left="435"/>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1874"/>
        <w:gridCol w:w="5394"/>
      </w:tblGrid>
      <w:tr w:rsidR="00A5617C" w:rsidRPr="00D549EC" w14:paraId="4AE910EC" w14:textId="77777777" w:rsidTr="00AF7DB8">
        <w:trPr>
          <w:trHeight w:val="305"/>
        </w:trPr>
        <w:tc>
          <w:tcPr>
            <w:tcW w:w="2082" w:type="dxa"/>
            <w:vAlign w:val="center"/>
          </w:tcPr>
          <w:p w14:paraId="4AE910E9" w14:textId="77777777" w:rsidR="00A5617C" w:rsidRPr="00C03910" w:rsidRDefault="00A5617C" w:rsidP="003147EF">
            <w:pPr>
              <w:jc w:val="center"/>
              <w:rPr>
                <w:rFonts w:ascii="Arial" w:hAnsi="Arial" w:cs="Arial"/>
                <w:sz w:val="20"/>
                <w:szCs w:val="20"/>
              </w:rPr>
            </w:pPr>
            <w:r w:rsidRPr="00C03910">
              <w:rPr>
                <w:rFonts w:ascii="Arial" w:hAnsi="Arial" w:cs="Arial"/>
                <w:sz w:val="20"/>
                <w:szCs w:val="20"/>
              </w:rPr>
              <w:t>Revised By:</w:t>
            </w:r>
          </w:p>
        </w:tc>
        <w:tc>
          <w:tcPr>
            <w:tcW w:w="1874" w:type="dxa"/>
            <w:vAlign w:val="center"/>
          </w:tcPr>
          <w:p w14:paraId="4AE910EA" w14:textId="77777777" w:rsidR="00A5617C" w:rsidRPr="00C03910" w:rsidRDefault="00A5617C" w:rsidP="003147EF">
            <w:pPr>
              <w:jc w:val="center"/>
              <w:rPr>
                <w:rFonts w:ascii="Arial" w:hAnsi="Arial" w:cs="Arial"/>
                <w:sz w:val="20"/>
                <w:szCs w:val="20"/>
              </w:rPr>
            </w:pPr>
            <w:r w:rsidRPr="00C03910">
              <w:rPr>
                <w:rFonts w:ascii="Arial" w:hAnsi="Arial" w:cs="Arial"/>
                <w:sz w:val="20"/>
                <w:szCs w:val="20"/>
              </w:rPr>
              <w:t>Date – mm/dd/yyyy</w:t>
            </w:r>
          </w:p>
        </w:tc>
        <w:tc>
          <w:tcPr>
            <w:tcW w:w="5394" w:type="dxa"/>
            <w:vAlign w:val="center"/>
          </w:tcPr>
          <w:p w14:paraId="4AE910EB" w14:textId="77777777" w:rsidR="00A5617C" w:rsidRPr="00C03910" w:rsidRDefault="00A5617C" w:rsidP="003147EF">
            <w:pPr>
              <w:jc w:val="center"/>
              <w:rPr>
                <w:rFonts w:ascii="Arial" w:hAnsi="Arial" w:cs="Arial"/>
                <w:sz w:val="20"/>
                <w:szCs w:val="20"/>
              </w:rPr>
            </w:pPr>
            <w:r w:rsidRPr="00C03910">
              <w:rPr>
                <w:rFonts w:ascii="Arial" w:hAnsi="Arial" w:cs="Arial"/>
                <w:sz w:val="20"/>
                <w:szCs w:val="20"/>
              </w:rPr>
              <w:t>Comment – Section and changes made</w:t>
            </w:r>
          </w:p>
        </w:tc>
      </w:tr>
      <w:tr w:rsidR="00A5617C" w:rsidRPr="00D549EC" w14:paraId="4AE910F2" w14:textId="77777777" w:rsidTr="00AF7DB8">
        <w:tc>
          <w:tcPr>
            <w:tcW w:w="2082" w:type="dxa"/>
            <w:vAlign w:val="center"/>
          </w:tcPr>
          <w:p w14:paraId="4AE910ED" w14:textId="77777777" w:rsidR="00A5617C" w:rsidRPr="00C03910" w:rsidRDefault="0009515C" w:rsidP="003147EF">
            <w:pPr>
              <w:rPr>
                <w:rFonts w:ascii="Arial" w:hAnsi="Arial" w:cs="Arial"/>
                <w:sz w:val="20"/>
                <w:szCs w:val="20"/>
              </w:rPr>
            </w:pPr>
            <w:r w:rsidRPr="00C03910">
              <w:rPr>
                <w:rFonts w:ascii="Arial" w:hAnsi="Arial" w:cs="Arial"/>
                <w:sz w:val="20"/>
                <w:szCs w:val="20"/>
              </w:rPr>
              <w:t>Abby Summers</w:t>
            </w:r>
          </w:p>
        </w:tc>
        <w:tc>
          <w:tcPr>
            <w:tcW w:w="1874" w:type="dxa"/>
            <w:vAlign w:val="center"/>
          </w:tcPr>
          <w:p w14:paraId="4AE910EE" w14:textId="77777777" w:rsidR="00A5617C" w:rsidRPr="00C03910" w:rsidRDefault="0009515C" w:rsidP="003147EF">
            <w:pPr>
              <w:jc w:val="center"/>
              <w:rPr>
                <w:rFonts w:ascii="Arial" w:hAnsi="Arial" w:cs="Arial"/>
                <w:sz w:val="20"/>
                <w:szCs w:val="20"/>
              </w:rPr>
            </w:pPr>
            <w:r w:rsidRPr="00C03910">
              <w:rPr>
                <w:rFonts w:ascii="Arial" w:hAnsi="Arial" w:cs="Arial"/>
                <w:sz w:val="20"/>
                <w:szCs w:val="20"/>
              </w:rPr>
              <w:t>03/01/2016</w:t>
            </w:r>
          </w:p>
        </w:tc>
        <w:tc>
          <w:tcPr>
            <w:tcW w:w="5394" w:type="dxa"/>
            <w:vAlign w:val="center"/>
          </w:tcPr>
          <w:p w14:paraId="4AE910EF" w14:textId="4EE94B52" w:rsidR="00A5617C" w:rsidRPr="00C03910" w:rsidRDefault="00A5617C" w:rsidP="003147EF">
            <w:pPr>
              <w:rPr>
                <w:rFonts w:ascii="Arial" w:hAnsi="Arial" w:cs="Arial"/>
                <w:sz w:val="20"/>
                <w:szCs w:val="20"/>
              </w:rPr>
            </w:pPr>
            <w:r w:rsidRPr="00C03910">
              <w:rPr>
                <w:rFonts w:ascii="Arial" w:hAnsi="Arial" w:cs="Arial"/>
                <w:sz w:val="20"/>
                <w:szCs w:val="20"/>
              </w:rPr>
              <w:t xml:space="preserve">1) Changed mail to address to </w:t>
            </w:r>
            <w:r w:rsidRPr="005C648B">
              <w:rPr>
                <w:rFonts w:ascii="Arial" w:hAnsi="Arial" w:cs="Arial"/>
                <w:sz w:val="20"/>
                <w:szCs w:val="20"/>
              </w:rPr>
              <w:t>certsandreps@allisontransmission.com</w:t>
            </w:r>
            <w:r w:rsidR="00084A86" w:rsidRPr="00C03910">
              <w:rPr>
                <w:sz w:val="20"/>
                <w:szCs w:val="20"/>
              </w:rPr>
              <w:t>.</w:t>
            </w:r>
          </w:p>
          <w:p w14:paraId="4AE910F0" w14:textId="77777777" w:rsidR="00A5617C" w:rsidRPr="00C03910" w:rsidRDefault="00A5617C" w:rsidP="003147EF">
            <w:pPr>
              <w:rPr>
                <w:rFonts w:ascii="Arial" w:hAnsi="Arial" w:cs="Arial"/>
                <w:sz w:val="20"/>
                <w:szCs w:val="20"/>
              </w:rPr>
            </w:pPr>
            <w:r w:rsidRPr="00C03910">
              <w:rPr>
                <w:rFonts w:ascii="Arial" w:hAnsi="Arial" w:cs="Arial"/>
                <w:sz w:val="20"/>
                <w:szCs w:val="20"/>
              </w:rPr>
              <w:t>2) Added email subject line</w:t>
            </w:r>
            <w:r w:rsidR="00084A86" w:rsidRPr="00C03910">
              <w:rPr>
                <w:rFonts w:ascii="Arial" w:hAnsi="Arial" w:cs="Arial"/>
                <w:sz w:val="20"/>
                <w:szCs w:val="20"/>
              </w:rPr>
              <w:t>.</w:t>
            </w:r>
          </w:p>
          <w:p w14:paraId="4AE910F1" w14:textId="77777777" w:rsidR="00F7749B" w:rsidRPr="00C03910" w:rsidRDefault="00F7749B" w:rsidP="003147EF">
            <w:pPr>
              <w:rPr>
                <w:rFonts w:ascii="Arial" w:hAnsi="Arial" w:cs="Arial"/>
                <w:sz w:val="20"/>
                <w:szCs w:val="20"/>
              </w:rPr>
            </w:pPr>
            <w:r w:rsidRPr="00C03910">
              <w:rPr>
                <w:rFonts w:ascii="Arial" w:hAnsi="Arial" w:cs="Arial"/>
                <w:sz w:val="20"/>
                <w:szCs w:val="20"/>
              </w:rPr>
              <w:t>3) Added revision history block</w:t>
            </w:r>
            <w:r w:rsidR="00084A86" w:rsidRPr="00C03910">
              <w:rPr>
                <w:rFonts w:ascii="Arial" w:hAnsi="Arial" w:cs="Arial"/>
                <w:sz w:val="20"/>
                <w:szCs w:val="20"/>
              </w:rPr>
              <w:t>.</w:t>
            </w:r>
          </w:p>
        </w:tc>
      </w:tr>
      <w:tr w:rsidR="00184FFD" w:rsidRPr="00D549EC" w14:paraId="4AE910F6" w14:textId="77777777" w:rsidTr="00AF7DB8">
        <w:tc>
          <w:tcPr>
            <w:tcW w:w="2082" w:type="dxa"/>
            <w:vAlign w:val="center"/>
          </w:tcPr>
          <w:p w14:paraId="4AE910F3" w14:textId="77777777" w:rsidR="00184FFD" w:rsidRPr="00C03910" w:rsidRDefault="00184FFD" w:rsidP="003147EF">
            <w:pPr>
              <w:rPr>
                <w:rFonts w:ascii="Arial" w:hAnsi="Arial" w:cs="Arial"/>
                <w:sz w:val="20"/>
                <w:szCs w:val="20"/>
              </w:rPr>
            </w:pPr>
            <w:r w:rsidRPr="00C03910">
              <w:rPr>
                <w:rFonts w:ascii="Arial" w:hAnsi="Arial" w:cs="Arial"/>
                <w:sz w:val="20"/>
                <w:szCs w:val="20"/>
              </w:rPr>
              <w:t>Alex Lakanu</w:t>
            </w:r>
          </w:p>
        </w:tc>
        <w:tc>
          <w:tcPr>
            <w:tcW w:w="1874" w:type="dxa"/>
            <w:vAlign w:val="center"/>
          </w:tcPr>
          <w:p w14:paraId="4AE910F4" w14:textId="77777777" w:rsidR="00184FFD" w:rsidRPr="00C03910" w:rsidRDefault="00184FFD" w:rsidP="003147EF">
            <w:pPr>
              <w:jc w:val="center"/>
              <w:rPr>
                <w:rFonts w:ascii="Arial" w:hAnsi="Arial" w:cs="Arial"/>
                <w:sz w:val="20"/>
                <w:szCs w:val="20"/>
              </w:rPr>
            </w:pPr>
            <w:r w:rsidRPr="00C03910">
              <w:rPr>
                <w:rFonts w:ascii="Arial" w:hAnsi="Arial" w:cs="Arial"/>
                <w:sz w:val="20"/>
                <w:szCs w:val="20"/>
              </w:rPr>
              <w:t>12/11/2017</w:t>
            </w:r>
          </w:p>
        </w:tc>
        <w:tc>
          <w:tcPr>
            <w:tcW w:w="5394" w:type="dxa"/>
            <w:vAlign w:val="center"/>
          </w:tcPr>
          <w:p w14:paraId="4AE910F5" w14:textId="77777777" w:rsidR="00184FFD" w:rsidRPr="00C03910" w:rsidRDefault="00184FFD" w:rsidP="003147EF">
            <w:pPr>
              <w:rPr>
                <w:rFonts w:ascii="Arial" w:hAnsi="Arial" w:cs="Arial"/>
                <w:sz w:val="20"/>
                <w:szCs w:val="20"/>
              </w:rPr>
            </w:pPr>
            <w:r w:rsidRPr="00C03910">
              <w:rPr>
                <w:rFonts w:ascii="Arial" w:hAnsi="Arial" w:cs="Arial"/>
                <w:sz w:val="20"/>
                <w:szCs w:val="20"/>
              </w:rPr>
              <w:t>Clarified order acceptance deadlines for return DO and DX rated orders</w:t>
            </w:r>
            <w:r w:rsidR="00084A86" w:rsidRPr="00C03910">
              <w:rPr>
                <w:rFonts w:ascii="Arial" w:hAnsi="Arial" w:cs="Arial"/>
                <w:sz w:val="20"/>
                <w:szCs w:val="20"/>
              </w:rPr>
              <w:t>.</w:t>
            </w:r>
          </w:p>
        </w:tc>
      </w:tr>
      <w:tr w:rsidR="00DA72B1" w:rsidRPr="00D549EC" w14:paraId="4AE910FC" w14:textId="77777777" w:rsidTr="00AF7DB8">
        <w:tc>
          <w:tcPr>
            <w:tcW w:w="2082" w:type="dxa"/>
            <w:vAlign w:val="center"/>
          </w:tcPr>
          <w:p w14:paraId="4AE910F7" w14:textId="77777777" w:rsidR="00DA72B1" w:rsidRPr="00C03910" w:rsidRDefault="00DA72B1" w:rsidP="003147EF">
            <w:pPr>
              <w:rPr>
                <w:rFonts w:ascii="Arial" w:hAnsi="Arial" w:cs="Arial"/>
                <w:sz w:val="20"/>
                <w:szCs w:val="20"/>
              </w:rPr>
            </w:pPr>
            <w:r w:rsidRPr="00C03910">
              <w:rPr>
                <w:rFonts w:ascii="Arial" w:hAnsi="Arial" w:cs="Arial"/>
                <w:sz w:val="20"/>
                <w:szCs w:val="20"/>
              </w:rPr>
              <w:t>Alex Lakanu</w:t>
            </w:r>
          </w:p>
        </w:tc>
        <w:tc>
          <w:tcPr>
            <w:tcW w:w="1874" w:type="dxa"/>
            <w:vAlign w:val="center"/>
          </w:tcPr>
          <w:p w14:paraId="4AE910F8" w14:textId="77777777" w:rsidR="00DA72B1" w:rsidRPr="00C03910" w:rsidRDefault="00DA72B1" w:rsidP="003F71E0">
            <w:pPr>
              <w:jc w:val="center"/>
              <w:rPr>
                <w:rFonts w:ascii="Arial" w:hAnsi="Arial" w:cs="Arial"/>
                <w:sz w:val="20"/>
                <w:szCs w:val="20"/>
              </w:rPr>
            </w:pPr>
            <w:r w:rsidRPr="00C03910">
              <w:rPr>
                <w:rFonts w:ascii="Arial" w:hAnsi="Arial" w:cs="Arial"/>
                <w:sz w:val="20"/>
                <w:szCs w:val="20"/>
              </w:rPr>
              <w:t>8/2</w:t>
            </w:r>
            <w:r w:rsidR="002D4BC4" w:rsidRPr="00C03910">
              <w:rPr>
                <w:rFonts w:ascii="Arial" w:hAnsi="Arial" w:cs="Arial"/>
                <w:sz w:val="20"/>
                <w:szCs w:val="20"/>
              </w:rPr>
              <w:t>9</w:t>
            </w:r>
            <w:r w:rsidRPr="00C03910">
              <w:rPr>
                <w:rFonts w:ascii="Arial" w:hAnsi="Arial" w:cs="Arial"/>
                <w:sz w:val="20"/>
                <w:szCs w:val="20"/>
              </w:rPr>
              <w:t>/2018</w:t>
            </w:r>
          </w:p>
        </w:tc>
        <w:tc>
          <w:tcPr>
            <w:tcW w:w="5394" w:type="dxa"/>
            <w:vAlign w:val="center"/>
          </w:tcPr>
          <w:p w14:paraId="4AE910F9" w14:textId="77777777" w:rsidR="00DA72B1" w:rsidRPr="00C03910" w:rsidRDefault="00CC213A" w:rsidP="002D4BC4">
            <w:pPr>
              <w:rPr>
                <w:rFonts w:ascii="Arial" w:hAnsi="Arial" w:cs="Arial"/>
                <w:sz w:val="20"/>
                <w:szCs w:val="20"/>
              </w:rPr>
            </w:pPr>
            <w:r w:rsidRPr="00C03910">
              <w:rPr>
                <w:rFonts w:ascii="Arial" w:hAnsi="Arial" w:cs="Arial"/>
                <w:sz w:val="20"/>
                <w:szCs w:val="20"/>
              </w:rPr>
              <w:t xml:space="preserve">1) </w:t>
            </w:r>
            <w:r w:rsidR="00DA72B1" w:rsidRPr="00C03910">
              <w:rPr>
                <w:rFonts w:ascii="Arial" w:hAnsi="Arial" w:cs="Arial"/>
                <w:sz w:val="20"/>
                <w:szCs w:val="20"/>
              </w:rPr>
              <w:t>Added acceptance timing requirements for DX and DO rated orders.</w:t>
            </w:r>
          </w:p>
          <w:p w14:paraId="4AE910FA" w14:textId="77777777" w:rsidR="00DA72B1" w:rsidRPr="00C03910" w:rsidRDefault="00CC213A" w:rsidP="003F71E0">
            <w:pPr>
              <w:rPr>
                <w:rFonts w:ascii="Arial" w:hAnsi="Arial" w:cs="Arial"/>
                <w:sz w:val="20"/>
                <w:szCs w:val="20"/>
              </w:rPr>
            </w:pPr>
            <w:r w:rsidRPr="00C03910">
              <w:rPr>
                <w:rFonts w:ascii="Arial" w:hAnsi="Arial" w:cs="Arial"/>
                <w:sz w:val="20"/>
                <w:szCs w:val="20"/>
              </w:rPr>
              <w:t xml:space="preserve">2) </w:t>
            </w:r>
            <w:r w:rsidR="00DA72B1" w:rsidRPr="00C03910">
              <w:rPr>
                <w:rFonts w:ascii="Arial" w:hAnsi="Arial" w:cs="Arial"/>
                <w:sz w:val="20"/>
                <w:szCs w:val="20"/>
              </w:rPr>
              <w:t>Added clarification for the incidence of rejecting/disputing the order.</w:t>
            </w:r>
          </w:p>
          <w:p w14:paraId="4AE910FB" w14:textId="77777777" w:rsidR="00DA72B1" w:rsidRPr="00C03910" w:rsidRDefault="00CC213A" w:rsidP="003F71E0">
            <w:pPr>
              <w:rPr>
                <w:rFonts w:ascii="Arial" w:hAnsi="Arial" w:cs="Arial"/>
                <w:sz w:val="20"/>
                <w:szCs w:val="20"/>
              </w:rPr>
            </w:pPr>
            <w:r w:rsidRPr="00C03910">
              <w:rPr>
                <w:rFonts w:ascii="Arial" w:hAnsi="Arial" w:cs="Arial"/>
                <w:sz w:val="20"/>
                <w:szCs w:val="20"/>
              </w:rPr>
              <w:t xml:space="preserve">3) </w:t>
            </w:r>
            <w:r w:rsidR="00DA72B1" w:rsidRPr="00C03910">
              <w:rPr>
                <w:rFonts w:ascii="Arial" w:hAnsi="Arial" w:cs="Arial"/>
                <w:sz w:val="20"/>
                <w:szCs w:val="20"/>
              </w:rPr>
              <w:t>Added statement DPAS Accept requirement.</w:t>
            </w:r>
          </w:p>
        </w:tc>
      </w:tr>
      <w:tr w:rsidR="00624D28" w:rsidRPr="00D549EC" w14:paraId="1083134B" w14:textId="77777777" w:rsidTr="00AF7DB8">
        <w:tc>
          <w:tcPr>
            <w:tcW w:w="2082" w:type="dxa"/>
            <w:vAlign w:val="center"/>
          </w:tcPr>
          <w:p w14:paraId="234A625B" w14:textId="0F87CBA9" w:rsidR="00624D28" w:rsidRPr="00C03910" w:rsidRDefault="00624D28" w:rsidP="003147EF">
            <w:pPr>
              <w:rPr>
                <w:rFonts w:ascii="Arial" w:hAnsi="Arial" w:cs="Arial"/>
                <w:sz w:val="20"/>
                <w:szCs w:val="20"/>
              </w:rPr>
            </w:pPr>
            <w:r w:rsidRPr="00C03910">
              <w:rPr>
                <w:rFonts w:ascii="Arial" w:hAnsi="Arial" w:cs="Arial"/>
                <w:sz w:val="20"/>
                <w:szCs w:val="20"/>
              </w:rPr>
              <w:t>Brent Wire</w:t>
            </w:r>
          </w:p>
        </w:tc>
        <w:tc>
          <w:tcPr>
            <w:tcW w:w="1874" w:type="dxa"/>
            <w:vAlign w:val="center"/>
          </w:tcPr>
          <w:p w14:paraId="77ABFE65" w14:textId="213BC54C" w:rsidR="00624D28" w:rsidRPr="00C03910" w:rsidRDefault="00C21CBC" w:rsidP="003F71E0">
            <w:pPr>
              <w:jc w:val="center"/>
              <w:rPr>
                <w:rFonts w:ascii="Arial" w:hAnsi="Arial" w:cs="Arial"/>
                <w:sz w:val="20"/>
                <w:szCs w:val="20"/>
              </w:rPr>
            </w:pPr>
            <w:r w:rsidRPr="00C03910">
              <w:rPr>
                <w:rFonts w:ascii="Arial" w:hAnsi="Arial" w:cs="Arial"/>
                <w:sz w:val="20"/>
                <w:szCs w:val="20"/>
              </w:rPr>
              <w:t>02/05/2019</w:t>
            </w:r>
          </w:p>
        </w:tc>
        <w:tc>
          <w:tcPr>
            <w:tcW w:w="5394" w:type="dxa"/>
            <w:vAlign w:val="center"/>
          </w:tcPr>
          <w:p w14:paraId="1C4B5185" w14:textId="71FE6DAB" w:rsidR="00624D28" w:rsidRPr="00C03910" w:rsidRDefault="00624D28" w:rsidP="00624D28">
            <w:pPr>
              <w:rPr>
                <w:rFonts w:ascii="Arial" w:hAnsi="Arial" w:cs="Arial"/>
                <w:sz w:val="20"/>
                <w:szCs w:val="20"/>
              </w:rPr>
            </w:pPr>
            <w:r w:rsidRPr="00C03910">
              <w:rPr>
                <w:rFonts w:ascii="Arial" w:hAnsi="Arial" w:cs="Arial"/>
                <w:sz w:val="20"/>
                <w:szCs w:val="20"/>
              </w:rPr>
              <w:t>Changed DPAS threshold from $75,000 to $125,000 due to FAR and DFAR updates released July 2018 or prior.</w:t>
            </w:r>
          </w:p>
        </w:tc>
      </w:tr>
      <w:tr w:rsidR="00D549EC" w:rsidRPr="00D549EC" w14:paraId="317A627A" w14:textId="77777777" w:rsidTr="00AF7DB8">
        <w:tc>
          <w:tcPr>
            <w:tcW w:w="2082" w:type="dxa"/>
            <w:vAlign w:val="center"/>
          </w:tcPr>
          <w:p w14:paraId="7AE9A816" w14:textId="6A877956" w:rsidR="00D549EC" w:rsidRPr="00C03910" w:rsidRDefault="00D549EC" w:rsidP="003147EF">
            <w:pPr>
              <w:rPr>
                <w:rFonts w:ascii="Arial" w:hAnsi="Arial" w:cs="Arial"/>
                <w:sz w:val="20"/>
                <w:szCs w:val="20"/>
              </w:rPr>
            </w:pPr>
            <w:r w:rsidRPr="00C03910">
              <w:rPr>
                <w:rFonts w:ascii="Arial" w:hAnsi="Arial" w:cs="Arial"/>
                <w:sz w:val="20"/>
                <w:szCs w:val="20"/>
              </w:rPr>
              <w:t>Paul Malone</w:t>
            </w:r>
          </w:p>
        </w:tc>
        <w:tc>
          <w:tcPr>
            <w:tcW w:w="1874" w:type="dxa"/>
            <w:vAlign w:val="center"/>
          </w:tcPr>
          <w:p w14:paraId="70E25ADC" w14:textId="55ED4A1E" w:rsidR="00D549EC" w:rsidRPr="00C03910" w:rsidRDefault="00D549EC" w:rsidP="003F71E0">
            <w:pPr>
              <w:jc w:val="center"/>
              <w:rPr>
                <w:rFonts w:ascii="Arial" w:hAnsi="Arial" w:cs="Arial"/>
                <w:sz w:val="20"/>
                <w:szCs w:val="20"/>
              </w:rPr>
            </w:pPr>
            <w:r w:rsidRPr="00C03910">
              <w:rPr>
                <w:rFonts w:ascii="Arial" w:hAnsi="Arial" w:cs="Arial"/>
                <w:sz w:val="20"/>
                <w:szCs w:val="20"/>
              </w:rPr>
              <w:t>09/15/2020</w:t>
            </w:r>
          </w:p>
        </w:tc>
        <w:tc>
          <w:tcPr>
            <w:tcW w:w="5394" w:type="dxa"/>
            <w:vAlign w:val="center"/>
          </w:tcPr>
          <w:p w14:paraId="763EEDA2" w14:textId="4D8C014F" w:rsidR="004A13A0" w:rsidRDefault="00AA46EF" w:rsidP="00AA46EF">
            <w:pPr>
              <w:pStyle w:val="NormalWeb"/>
              <w:spacing w:before="0" w:beforeAutospacing="0" w:after="0" w:afterAutospacing="0"/>
              <w:rPr>
                <w:rFonts w:ascii="Arial" w:hAnsi="Arial" w:cs="Arial"/>
                <w:sz w:val="20"/>
                <w:szCs w:val="20"/>
              </w:rPr>
            </w:pPr>
            <w:r>
              <w:rPr>
                <w:rFonts w:ascii="Arial" w:hAnsi="Arial" w:cs="Arial"/>
                <w:sz w:val="20"/>
                <w:szCs w:val="20"/>
              </w:rPr>
              <w:t xml:space="preserve">1. </w:t>
            </w:r>
            <w:r w:rsidR="004A13A0" w:rsidRPr="004A13A0">
              <w:rPr>
                <w:rFonts w:ascii="Arial" w:hAnsi="Arial" w:cs="Arial"/>
                <w:sz w:val="20"/>
                <w:szCs w:val="20"/>
              </w:rPr>
              <w:t>Reviewed content</w:t>
            </w:r>
          </w:p>
          <w:p w14:paraId="5776EEB1" w14:textId="622200F7" w:rsidR="00AA46EF" w:rsidRPr="004A13A0" w:rsidRDefault="00AA46EF" w:rsidP="00AA46EF">
            <w:pPr>
              <w:pStyle w:val="NormalWeb"/>
              <w:spacing w:before="0" w:beforeAutospacing="0" w:after="0" w:afterAutospacing="0"/>
              <w:rPr>
                <w:rFonts w:ascii="Arial" w:hAnsi="Arial" w:cs="Arial"/>
                <w:sz w:val="20"/>
                <w:szCs w:val="20"/>
              </w:rPr>
            </w:pPr>
            <w:r>
              <w:rPr>
                <w:rFonts w:ascii="Arial" w:hAnsi="Arial" w:cs="Arial"/>
                <w:sz w:val="20"/>
                <w:szCs w:val="20"/>
              </w:rPr>
              <w:t>2. Added Corporate Branding</w:t>
            </w:r>
          </w:p>
          <w:p w14:paraId="36C4A854" w14:textId="0B2694AA" w:rsidR="00D549EC" w:rsidRPr="004A13A0" w:rsidRDefault="00AA46EF" w:rsidP="004A13A0">
            <w:pPr>
              <w:pStyle w:val="NormalWeb"/>
              <w:spacing w:before="0" w:beforeAutospacing="0" w:after="0" w:afterAutospacing="0"/>
              <w:rPr>
                <w:rFonts w:ascii="Arial" w:hAnsi="Arial" w:cs="Arial"/>
                <w:sz w:val="20"/>
                <w:szCs w:val="20"/>
              </w:rPr>
            </w:pPr>
            <w:r>
              <w:rPr>
                <w:rFonts w:ascii="Arial" w:hAnsi="Arial" w:cs="Arial"/>
                <w:sz w:val="20"/>
                <w:szCs w:val="20"/>
              </w:rPr>
              <w:t xml:space="preserve">3. </w:t>
            </w:r>
            <w:r w:rsidR="004A13A0" w:rsidRPr="004A13A0">
              <w:rPr>
                <w:rFonts w:ascii="Arial" w:hAnsi="Arial" w:cs="Arial"/>
                <w:sz w:val="20"/>
                <w:szCs w:val="20"/>
              </w:rPr>
              <w:t>Revision date updated</w:t>
            </w:r>
          </w:p>
        </w:tc>
      </w:tr>
      <w:tr w:rsidR="00AF7DB8" w:rsidRPr="00A5617C" w14:paraId="56C4A424" w14:textId="77777777" w:rsidTr="00AF7DB8">
        <w:tc>
          <w:tcPr>
            <w:tcW w:w="2082" w:type="dxa"/>
            <w:vAlign w:val="center"/>
          </w:tcPr>
          <w:p w14:paraId="7D27863E" w14:textId="61303D2C" w:rsidR="00AF7DB8" w:rsidRDefault="00AF7DB8" w:rsidP="00AF7DB8">
            <w:pPr>
              <w:rPr>
                <w:rFonts w:ascii="Arial" w:hAnsi="Arial" w:cs="Arial"/>
                <w:sz w:val="22"/>
                <w:szCs w:val="22"/>
              </w:rPr>
            </w:pPr>
            <w:r w:rsidRPr="00C03910">
              <w:rPr>
                <w:rFonts w:ascii="Arial" w:hAnsi="Arial" w:cs="Arial"/>
                <w:sz w:val="20"/>
                <w:szCs w:val="20"/>
              </w:rPr>
              <w:t>Paul Malone</w:t>
            </w:r>
            <w:r>
              <w:rPr>
                <w:rFonts w:ascii="Arial" w:hAnsi="Arial" w:cs="Arial"/>
                <w:sz w:val="20"/>
                <w:szCs w:val="20"/>
              </w:rPr>
              <w:t xml:space="preserve"> and Matt Everling</w:t>
            </w:r>
          </w:p>
        </w:tc>
        <w:tc>
          <w:tcPr>
            <w:tcW w:w="1874" w:type="dxa"/>
            <w:vAlign w:val="center"/>
          </w:tcPr>
          <w:p w14:paraId="7055E491" w14:textId="2F224180" w:rsidR="00AF7DB8" w:rsidRDefault="00AF7DB8" w:rsidP="00AF7DB8">
            <w:pPr>
              <w:jc w:val="center"/>
              <w:rPr>
                <w:rFonts w:ascii="Arial" w:hAnsi="Arial" w:cs="Arial"/>
                <w:sz w:val="22"/>
                <w:szCs w:val="22"/>
              </w:rPr>
            </w:pPr>
            <w:r>
              <w:rPr>
                <w:rFonts w:ascii="Arial" w:hAnsi="Arial" w:cs="Arial"/>
                <w:sz w:val="20"/>
                <w:szCs w:val="20"/>
              </w:rPr>
              <w:t>12/17/2024</w:t>
            </w:r>
          </w:p>
        </w:tc>
        <w:tc>
          <w:tcPr>
            <w:tcW w:w="5394" w:type="dxa"/>
            <w:vAlign w:val="center"/>
          </w:tcPr>
          <w:p w14:paraId="005D6E53" w14:textId="145897A2" w:rsidR="00AF7DB8" w:rsidRPr="00AF7DB8" w:rsidRDefault="00AF7DB8" w:rsidP="00AF7DB8">
            <w:pPr>
              <w:pStyle w:val="NormalWeb"/>
              <w:numPr>
                <w:ilvl w:val="0"/>
                <w:numId w:val="7"/>
              </w:numPr>
              <w:spacing w:before="0" w:beforeAutospacing="0" w:after="0" w:afterAutospacing="0"/>
              <w:ind w:left="254" w:hanging="254"/>
              <w:rPr>
                <w:rFonts w:ascii="Arial" w:hAnsi="Arial" w:cs="Arial"/>
                <w:sz w:val="20"/>
                <w:szCs w:val="20"/>
              </w:rPr>
            </w:pPr>
            <w:r w:rsidRPr="00AF7DB8">
              <w:rPr>
                <w:rFonts w:ascii="Arial" w:hAnsi="Arial" w:cs="Arial"/>
                <w:sz w:val="20"/>
                <w:szCs w:val="20"/>
              </w:rPr>
              <w:t>Paragraph 3 : Added language “</w:t>
            </w:r>
            <w:r w:rsidRPr="00AF7DB8">
              <w:rPr>
                <w:rFonts w:ascii="Arial" w:hAnsi="Arial" w:cs="Arial"/>
                <w:sz w:val="20"/>
                <w:szCs w:val="20"/>
              </w:rPr>
              <w:t>This is a rated order certified for national defense use and you are required to follow all the provisions of the Defense Priorities and Allocation System regulations (15 CFR part 700)</w:t>
            </w:r>
            <w:r w:rsidRPr="00AF7DB8">
              <w:rPr>
                <w:rFonts w:ascii="Arial" w:hAnsi="Arial" w:cs="Arial"/>
                <w:sz w:val="20"/>
                <w:szCs w:val="20"/>
              </w:rPr>
              <w:t>”</w:t>
            </w:r>
            <w:r w:rsidRPr="00AF7DB8">
              <w:rPr>
                <w:rFonts w:ascii="Arial" w:hAnsi="Arial" w:cs="Arial"/>
                <w:sz w:val="20"/>
                <w:szCs w:val="20"/>
              </w:rPr>
              <w:t>.</w:t>
            </w:r>
          </w:p>
          <w:p w14:paraId="67AA890D" w14:textId="7BDB9440" w:rsidR="00AF7DB8" w:rsidRPr="00AF7DB8" w:rsidRDefault="00AF7DB8" w:rsidP="00AF7DB8">
            <w:pPr>
              <w:pStyle w:val="NormalWeb"/>
              <w:numPr>
                <w:ilvl w:val="0"/>
                <w:numId w:val="7"/>
              </w:numPr>
              <w:spacing w:before="0" w:beforeAutospacing="0" w:after="0" w:afterAutospacing="0"/>
              <w:ind w:left="254" w:hanging="254"/>
              <w:rPr>
                <w:rFonts w:ascii="Arial" w:hAnsi="Arial" w:cs="Arial"/>
                <w:sz w:val="20"/>
                <w:szCs w:val="20"/>
              </w:rPr>
            </w:pPr>
            <w:r w:rsidRPr="00AF7DB8">
              <w:rPr>
                <w:rFonts w:ascii="Arial" w:hAnsi="Arial" w:cs="Arial"/>
                <w:sz w:val="20"/>
                <w:szCs w:val="20"/>
              </w:rPr>
              <w:t xml:space="preserve">Page 2: Added </w:t>
            </w:r>
            <w:proofErr w:type="spellStart"/>
            <w:r w:rsidRPr="00AF7DB8">
              <w:rPr>
                <w:rFonts w:ascii="Arial" w:hAnsi="Arial" w:cs="Arial"/>
                <w:sz w:val="20"/>
                <w:szCs w:val="20"/>
              </w:rPr>
              <w:t>queston</w:t>
            </w:r>
            <w:proofErr w:type="spellEnd"/>
            <w:r w:rsidRPr="00AF7DB8">
              <w:rPr>
                <w:rFonts w:ascii="Arial" w:hAnsi="Arial" w:cs="Arial"/>
                <w:sz w:val="20"/>
                <w:szCs w:val="20"/>
              </w:rPr>
              <w:t>: “</w:t>
            </w:r>
            <w:r w:rsidRPr="00AF7DB8">
              <w:rPr>
                <w:rFonts w:ascii="Arial" w:hAnsi="Arial" w:cs="Arial"/>
                <w:sz w:val="20"/>
                <w:szCs w:val="20"/>
              </w:rPr>
              <w:t>Is this a rated order for the purpose of an emergency preparedness</w:t>
            </w:r>
            <w:r w:rsidRPr="00AF7DB8">
              <w:rPr>
                <w:rFonts w:ascii="Arial" w:hAnsi="Arial" w:cs="Arial"/>
                <w:sz w:val="20"/>
                <w:szCs w:val="20"/>
              </w:rPr>
              <w:t>”</w:t>
            </w:r>
            <w:r w:rsidRPr="00AF7DB8">
              <w:rPr>
                <w:rFonts w:ascii="Arial" w:hAnsi="Arial" w:cs="Arial"/>
                <w:sz w:val="20"/>
                <w:szCs w:val="20"/>
              </w:rPr>
              <w:t>?</w:t>
            </w:r>
          </w:p>
          <w:p w14:paraId="2A2E8C2F" w14:textId="62D7DDEB" w:rsidR="00AF7DB8" w:rsidRDefault="00AF7DB8" w:rsidP="00AF7DB8">
            <w:pPr>
              <w:pStyle w:val="NormalWeb"/>
              <w:numPr>
                <w:ilvl w:val="0"/>
                <w:numId w:val="7"/>
              </w:numPr>
              <w:spacing w:before="0" w:beforeAutospacing="0" w:after="0" w:afterAutospacing="0"/>
              <w:ind w:left="254" w:hanging="254"/>
              <w:rPr>
                <w:rFonts w:ascii="Arial" w:hAnsi="Arial" w:cs="Arial"/>
                <w:sz w:val="22"/>
                <w:szCs w:val="22"/>
              </w:rPr>
            </w:pPr>
            <w:r w:rsidRPr="00AF7DB8">
              <w:rPr>
                <w:rFonts w:ascii="Arial" w:hAnsi="Arial" w:cs="Arial"/>
                <w:sz w:val="20"/>
                <w:szCs w:val="20"/>
              </w:rPr>
              <w:t>Updated Revision date.</w:t>
            </w:r>
          </w:p>
        </w:tc>
      </w:tr>
    </w:tbl>
    <w:p w14:paraId="4AE910FD" w14:textId="77777777" w:rsidR="00A5617C" w:rsidRPr="00A5617C" w:rsidRDefault="00A5617C" w:rsidP="00A5617C">
      <w:pPr>
        <w:ind w:left="435"/>
        <w:rPr>
          <w:rFonts w:ascii="Arial" w:hAnsi="Arial" w:cs="Arial"/>
          <w:sz w:val="22"/>
          <w:szCs w:val="22"/>
        </w:rPr>
      </w:pPr>
    </w:p>
    <w:p w14:paraId="4AE910FE" w14:textId="77777777" w:rsidR="00A5617C" w:rsidRPr="00A5617C" w:rsidRDefault="00A5617C" w:rsidP="00A5617C">
      <w:pPr>
        <w:rPr>
          <w:rFonts w:ascii="Arial" w:hAnsi="Arial" w:cs="Arial"/>
          <w:b/>
          <w:sz w:val="22"/>
          <w:szCs w:val="22"/>
        </w:rPr>
      </w:pPr>
    </w:p>
    <w:p w14:paraId="4AE910FF" w14:textId="77777777" w:rsidR="00F70E06" w:rsidRPr="0009515C" w:rsidRDefault="00F70E06" w:rsidP="00A5617C">
      <w:pPr>
        <w:rPr>
          <w:rFonts w:ascii="Arial" w:hAnsi="Arial" w:cs="Arial"/>
          <w:i/>
          <w:sz w:val="22"/>
          <w:szCs w:val="22"/>
        </w:rPr>
      </w:pPr>
    </w:p>
    <w:sectPr w:rsidR="00F70E06" w:rsidRPr="0009515C" w:rsidSect="006139DE">
      <w:headerReference w:type="default" r:id="rId18"/>
      <w:footerReference w:type="default" r:id="rId19"/>
      <w:pgSz w:w="12240" w:h="15840"/>
      <w:pgMar w:top="1685" w:right="1440" w:bottom="1152"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4C4C1" w14:textId="77777777" w:rsidR="0099774E" w:rsidRDefault="0099774E">
      <w:r>
        <w:separator/>
      </w:r>
    </w:p>
  </w:endnote>
  <w:endnote w:type="continuationSeparator" w:id="0">
    <w:p w14:paraId="03E6A270" w14:textId="77777777" w:rsidR="0099774E" w:rsidRDefault="00997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91107" w14:textId="77777777" w:rsidR="006139D6" w:rsidRPr="004A13A0" w:rsidRDefault="006139D6">
    <w:pPr>
      <w:pStyle w:val="Footer"/>
      <w:rPr>
        <w:rFonts w:ascii="Arial" w:hAnsi="Arial" w:cs="Arial"/>
        <w:color w:val="000000"/>
        <w:sz w:val="16"/>
        <w:szCs w:val="16"/>
      </w:rPr>
    </w:pPr>
    <w:r w:rsidRPr="004A13A0">
      <w:rPr>
        <w:rFonts w:ascii="Arial" w:hAnsi="Arial" w:cs="Arial"/>
        <w:color w:val="000000"/>
        <w:sz w:val="16"/>
        <w:szCs w:val="16"/>
      </w:rPr>
      <w:t>AT-101240</w:t>
    </w:r>
  </w:p>
  <w:p w14:paraId="4AE91108" w14:textId="67235864" w:rsidR="006139D6" w:rsidRPr="004A13A0" w:rsidRDefault="00323D40">
    <w:pPr>
      <w:pStyle w:val="Footer"/>
      <w:rPr>
        <w:rFonts w:ascii="Arial" w:hAnsi="Arial" w:cs="Arial"/>
        <w:sz w:val="16"/>
        <w:szCs w:val="16"/>
      </w:rPr>
    </w:pPr>
    <w:r>
      <w:rPr>
        <w:rFonts w:ascii="Arial" w:hAnsi="Arial" w:cs="Arial"/>
        <w:sz w:val="16"/>
        <w:szCs w:val="16"/>
      </w:rPr>
      <w:t>12/17/2024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60FF4" w14:textId="77777777" w:rsidR="0099774E" w:rsidRDefault="0099774E">
      <w:r>
        <w:separator/>
      </w:r>
    </w:p>
  </w:footnote>
  <w:footnote w:type="continuationSeparator" w:id="0">
    <w:p w14:paraId="25CCF638" w14:textId="77777777" w:rsidR="0099774E" w:rsidRDefault="00997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941F2" w14:textId="4F81AE51" w:rsidR="006139DE" w:rsidRDefault="00AF7DB8">
    <w:pPr>
      <w:pStyle w:val="Header"/>
    </w:pPr>
    <w:r>
      <w:rPr>
        <w:noProof/>
      </w:rPr>
      <w:drawing>
        <wp:inline distT="0" distB="0" distL="0" distR="0" wp14:anchorId="2BAE066E" wp14:editId="473A0335">
          <wp:extent cx="1555668" cy="600488"/>
          <wp:effectExtent l="0" t="0" r="698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9280" cy="6096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D7E4C"/>
    <w:multiLevelType w:val="hybridMultilevel"/>
    <w:tmpl w:val="4AA62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E93C56"/>
    <w:multiLevelType w:val="hybridMultilevel"/>
    <w:tmpl w:val="A70E4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745BE"/>
    <w:multiLevelType w:val="multilevel"/>
    <w:tmpl w:val="F47860B4"/>
    <w:lvl w:ilvl="0">
      <w:start w:val="1"/>
      <w:numFmt w:val="upperRoman"/>
      <w:lvlText w:val="%1"/>
      <w:lvlJc w:val="left"/>
      <w:pPr>
        <w:tabs>
          <w:tab w:val="num" w:pos="615"/>
        </w:tabs>
        <w:ind w:left="615" w:hanging="435"/>
      </w:pPr>
      <w:rPr>
        <w:rFonts w:hint="default"/>
        <w:b w:val="0"/>
        <w:color w:val="auto"/>
      </w:rPr>
    </w:lvl>
    <w:lvl w:ilvl="1">
      <w:start w:val="1"/>
      <w:numFmt w:val="upperLetter"/>
      <w:lvlText w:val="%2."/>
      <w:lvlJc w:val="left"/>
      <w:pPr>
        <w:tabs>
          <w:tab w:val="num" w:pos="1155"/>
        </w:tabs>
        <w:ind w:left="1155" w:hanging="435"/>
      </w:pPr>
      <w:rPr>
        <w:rFonts w:hint="default"/>
        <w:color w:val="auto"/>
      </w:rPr>
    </w:lvl>
    <w:lvl w:ilvl="2">
      <w:start w:val="1"/>
      <w:numFmt w:val="decimal"/>
      <w:lvlText w:val="%3."/>
      <w:lvlJc w:val="left"/>
      <w:pPr>
        <w:tabs>
          <w:tab w:val="num" w:pos="2160"/>
        </w:tabs>
        <w:ind w:left="2160" w:hanging="720"/>
      </w:pPr>
      <w:rPr>
        <w:rFonts w:hint="default"/>
        <w:color w:val="auto"/>
      </w:rPr>
    </w:lvl>
    <w:lvl w:ilvl="3">
      <w:start w:val="1"/>
      <w:numFmt w:val="lowerLetter"/>
      <w:lvlText w:val="%4."/>
      <w:lvlJc w:val="left"/>
      <w:pPr>
        <w:tabs>
          <w:tab w:val="num" w:pos="2880"/>
        </w:tabs>
        <w:ind w:left="2880" w:hanging="720"/>
      </w:pPr>
      <w:rPr>
        <w:rFonts w:hint="default"/>
        <w:color w:val="auto"/>
      </w:rPr>
    </w:lvl>
    <w:lvl w:ilvl="4">
      <w:start w:val="1"/>
      <w:numFmt w:val="bullet"/>
      <w:lvlText w:val=""/>
      <w:lvlJc w:val="left"/>
      <w:pPr>
        <w:tabs>
          <w:tab w:val="num" w:pos="3960"/>
        </w:tabs>
        <w:ind w:left="3960" w:hanging="1080"/>
      </w:pPr>
      <w:rPr>
        <w:rFonts w:ascii="Symbol" w:hAnsi="Symbol" w:hint="default"/>
        <w:color w:val="auto"/>
      </w:rPr>
    </w:lvl>
    <w:lvl w:ilvl="5">
      <w:start w:val="1"/>
      <w:numFmt w:val="lowerRoman"/>
      <w:lvlText w:val="%5%6."/>
      <w:lvlJc w:val="left"/>
      <w:pPr>
        <w:tabs>
          <w:tab w:val="num" w:pos="4680"/>
        </w:tabs>
        <w:ind w:left="4680" w:hanging="108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480"/>
        </w:tabs>
        <w:ind w:left="6480" w:hanging="1440"/>
      </w:pPr>
      <w:rPr>
        <w:rFonts w:hint="default"/>
        <w:color w:val="auto"/>
      </w:rPr>
    </w:lvl>
    <w:lvl w:ilvl="8">
      <w:start w:val="1"/>
      <w:numFmt w:val="decimal"/>
      <w:lvlText w:val="%1.%2.%3.%4.%5.%6.%7.%8.%9"/>
      <w:lvlJc w:val="left"/>
      <w:pPr>
        <w:tabs>
          <w:tab w:val="num" w:pos="7200"/>
        </w:tabs>
        <w:ind w:left="7200" w:hanging="1440"/>
      </w:pPr>
      <w:rPr>
        <w:rFonts w:hint="default"/>
        <w:color w:val="auto"/>
      </w:rPr>
    </w:lvl>
  </w:abstractNum>
  <w:abstractNum w:abstractNumId="3" w15:restartNumberingAfterBreak="0">
    <w:nsid w:val="37644860"/>
    <w:multiLevelType w:val="hybridMultilevel"/>
    <w:tmpl w:val="A84259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1A60F6"/>
    <w:multiLevelType w:val="hybridMultilevel"/>
    <w:tmpl w:val="700CFC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457B97"/>
    <w:multiLevelType w:val="hybridMultilevel"/>
    <w:tmpl w:val="BBBA7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DD16B2"/>
    <w:multiLevelType w:val="hybridMultilevel"/>
    <w:tmpl w:val="606C70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2129073">
    <w:abstractNumId w:val="2"/>
  </w:num>
  <w:num w:numId="2" w16cid:durableId="970596364">
    <w:abstractNumId w:val="6"/>
  </w:num>
  <w:num w:numId="3" w16cid:durableId="1675188005">
    <w:abstractNumId w:val="4"/>
  </w:num>
  <w:num w:numId="4" w16cid:durableId="815996525">
    <w:abstractNumId w:val="3"/>
  </w:num>
  <w:num w:numId="5" w16cid:durableId="1063025267">
    <w:abstractNumId w:val="5"/>
  </w:num>
  <w:num w:numId="6" w16cid:durableId="2058116261">
    <w:abstractNumId w:val="1"/>
  </w:num>
  <w:num w:numId="7" w16cid:durableId="604077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GbVx94txwIJum4Ux8BpXXxMxhRlo7fS5M5xFkWdakEKzOPAyrvk99SlPBirIKdRikJdYlrygyGjW+00D5GKJQ==" w:salt="lYAKaVPtspTrNO2+roAJ5A=="/>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E53"/>
    <w:rsid w:val="00006101"/>
    <w:rsid w:val="000101C9"/>
    <w:rsid w:val="00025B2C"/>
    <w:rsid w:val="00037A30"/>
    <w:rsid w:val="00050F74"/>
    <w:rsid w:val="00061A82"/>
    <w:rsid w:val="00066A23"/>
    <w:rsid w:val="0007347A"/>
    <w:rsid w:val="00082D83"/>
    <w:rsid w:val="00084A86"/>
    <w:rsid w:val="0009515C"/>
    <w:rsid w:val="000B16FF"/>
    <w:rsid w:val="000C5C42"/>
    <w:rsid w:val="000D6A4A"/>
    <w:rsid w:val="000E4E0D"/>
    <w:rsid w:val="000F7D6F"/>
    <w:rsid w:val="00110DDD"/>
    <w:rsid w:val="00140377"/>
    <w:rsid w:val="001556F2"/>
    <w:rsid w:val="00184FFD"/>
    <w:rsid w:val="001A2001"/>
    <w:rsid w:val="001B3324"/>
    <w:rsid w:val="001D7878"/>
    <w:rsid w:val="001E2D83"/>
    <w:rsid w:val="001E7044"/>
    <w:rsid w:val="001F11CD"/>
    <w:rsid w:val="001F1242"/>
    <w:rsid w:val="00231EF0"/>
    <w:rsid w:val="002540CC"/>
    <w:rsid w:val="00275E28"/>
    <w:rsid w:val="002A79FD"/>
    <w:rsid w:val="002B6D9B"/>
    <w:rsid w:val="002D4BC4"/>
    <w:rsid w:val="003142F4"/>
    <w:rsid w:val="003147EF"/>
    <w:rsid w:val="003163CB"/>
    <w:rsid w:val="00323D40"/>
    <w:rsid w:val="00332B91"/>
    <w:rsid w:val="0033512E"/>
    <w:rsid w:val="0035406F"/>
    <w:rsid w:val="003923BE"/>
    <w:rsid w:val="003A5722"/>
    <w:rsid w:val="003B054C"/>
    <w:rsid w:val="003B3B47"/>
    <w:rsid w:val="003C39BA"/>
    <w:rsid w:val="003D7AB8"/>
    <w:rsid w:val="003F71E0"/>
    <w:rsid w:val="00415F8A"/>
    <w:rsid w:val="00423B11"/>
    <w:rsid w:val="00431904"/>
    <w:rsid w:val="00444BCD"/>
    <w:rsid w:val="00446EBD"/>
    <w:rsid w:val="00460EBD"/>
    <w:rsid w:val="0046134C"/>
    <w:rsid w:val="00462D15"/>
    <w:rsid w:val="00474B19"/>
    <w:rsid w:val="004754D3"/>
    <w:rsid w:val="0048146A"/>
    <w:rsid w:val="004857DC"/>
    <w:rsid w:val="00486CC8"/>
    <w:rsid w:val="0049273E"/>
    <w:rsid w:val="004A13A0"/>
    <w:rsid w:val="004B0A97"/>
    <w:rsid w:val="004B1F4B"/>
    <w:rsid w:val="004C6038"/>
    <w:rsid w:val="004D5921"/>
    <w:rsid w:val="0051329C"/>
    <w:rsid w:val="0053582A"/>
    <w:rsid w:val="00542527"/>
    <w:rsid w:val="0054351D"/>
    <w:rsid w:val="00551C08"/>
    <w:rsid w:val="00566952"/>
    <w:rsid w:val="005720E6"/>
    <w:rsid w:val="00575305"/>
    <w:rsid w:val="00576C65"/>
    <w:rsid w:val="0058486E"/>
    <w:rsid w:val="005873EE"/>
    <w:rsid w:val="00591BCE"/>
    <w:rsid w:val="005A0576"/>
    <w:rsid w:val="005A6F2E"/>
    <w:rsid w:val="005B6600"/>
    <w:rsid w:val="005C648B"/>
    <w:rsid w:val="005F381B"/>
    <w:rsid w:val="00600B33"/>
    <w:rsid w:val="006139D6"/>
    <w:rsid w:val="006139DE"/>
    <w:rsid w:val="006162AC"/>
    <w:rsid w:val="006227BB"/>
    <w:rsid w:val="00624D28"/>
    <w:rsid w:val="00666CD5"/>
    <w:rsid w:val="00675F1D"/>
    <w:rsid w:val="00681D59"/>
    <w:rsid w:val="006954E0"/>
    <w:rsid w:val="00695CB3"/>
    <w:rsid w:val="006A50F6"/>
    <w:rsid w:val="006A6D14"/>
    <w:rsid w:val="006A7900"/>
    <w:rsid w:val="006B7591"/>
    <w:rsid w:val="006C1A29"/>
    <w:rsid w:val="006D13E8"/>
    <w:rsid w:val="006D6456"/>
    <w:rsid w:val="006F7435"/>
    <w:rsid w:val="007052CA"/>
    <w:rsid w:val="00706C4F"/>
    <w:rsid w:val="00712109"/>
    <w:rsid w:val="007145D7"/>
    <w:rsid w:val="007256D9"/>
    <w:rsid w:val="007355E7"/>
    <w:rsid w:val="007420F7"/>
    <w:rsid w:val="007443C8"/>
    <w:rsid w:val="00745CDE"/>
    <w:rsid w:val="00753D98"/>
    <w:rsid w:val="007666A2"/>
    <w:rsid w:val="00775281"/>
    <w:rsid w:val="007819DC"/>
    <w:rsid w:val="00784333"/>
    <w:rsid w:val="007B3D3A"/>
    <w:rsid w:val="007E532A"/>
    <w:rsid w:val="00803D65"/>
    <w:rsid w:val="00825013"/>
    <w:rsid w:val="00830711"/>
    <w:rsid w:val="008604BE"/>
    <w:rsid w:val="008643D3"/>
    <w:rsid w:val="00867558"/>
    <w:rsid w:val="008A1F02"/>
    <w:rsid w:val="008A422F"/>
    <w:rsid w:val="008F051A"/>
    <w:rsid w:val="00904CBE"/>
    <w:rsid w:val="00916203"/>
    <w:rsid w:val="009262A1"/>
    <w:rsid w:val="00934693"/>
    <w:rsid w:val="0095466C"/>
    <w:rsid w:val="00962E63"/>
    <w:rsid w:val="00973E55"/>
    <w:rsid w:val="0099774E"/>
    <w:rsid w:val="009B55C4"/>
    <w:rsid w:val="00A34AF9"/>
    <w:rsid w:val="00A43669"/>
    <w:rsid w:val="00A46657"/>
    <w:rsid w:val="00A5617C"/>
    <w:rsid w:val="00A80859"/>
    <w:rsid w:val="00A84244"/>
    <w:rsid w:val="00A86D93"/>
    <w:rsid w:val="00A907B7"/>
    <w:rsid w:val="00A9249C"/>
    <w:rsid w:val="00A938A9"/>
    <w:rsid w:val="00AA10BE"/>
    <w:rsid w:val="00AA46EF"/>
    <w:rsid w:val="00AA4D53"/>
    <w:rsid w:val="00AF7DB8"/>
    <w:rsid w:val="00B03D13"/>
    <w:rsid w:val="00B47843"/>
    <w:rsid w:val="00B52F5C"/>
    <w:rsid w:val="00B91A8B"/>
    <w:rsid w:val="00B9331F"/>
    <w:rsid w:val="00BC0FB2"/>
    <w:rsid w:val="00BD4207"/>
    <w:rsid w:val="00BE2207"/>
    <w:rsid w:val="00C00B6B"/>
    <w:rsid w:val="00C0206C"/>
    <w:rsid w:val="00C03910"/>
    <w:rsid w:val="00C146B0"/>
    <w:rsid w:val="00C21CBC"/>
    <w:rsid w:val="00C257AC"/>
    <w:rsid w:val="00C26040"/>
    <w:rsid w:val="00C3663F"/>
    <w:rsid w:val="00C530F6"/>
    <w:rsid w:val="00C612A3"/>
    <w:rsid w:val="00C660B3"/>
    <w:rsid w:val="00C82AC6"/>
    <w:rsid w:val="00CC213A"/>
    <w:rsid w:val="00CD3D1F"/>
    <w:rsid w:val="00CD5671"/>
    <w:rsid w:val="00D01E2A"/>
    <w:rsid w:val="00D04E53"/>
    <w:rsid w:val="00D22448"/>
    <w:rsid w:val="00D51DC9"/>
    <w:rsid w:val="00D549EC"/>
    <w:rsid w:val="00D754FD"/>
    <w:rsid w:val="00D81814"/>
    <w:rsid w:val="00D85CE2"/>
    <w:rsid w:val="00DA47E9"/>
    <w:rsid w:val="00DA72B1"/>
    <w:rsid w:val="00DD46E5"/>
    <w:rsid w:val="00DD4C6C"/>
    <w:rsid w:val="00E20457"/>
    <w:rsid w:val="00E43FC7"/>
    <w:rsid w:val="00E45D5D"/>
    <w:rsid w:val="00E51C39"/>
    <w:rsid w:val="00E610D8"/>
    <w:rsid w:val="00E82289"/>
    <w:rsid w:val="00E9692F"/>
    <w:rsid w:val="00E97F5B"/>
    <w:rsid w:val="00EC3A5E"/>
    <w:rsid w:val="00ED02BC"/>
    <w:rsid w:val="00ED6C5C"/>
    <w:rsid w:val="00F00C18"/>
    <w:rsid w:val="00F13B84"/>
    <w:rsid w:val="00F1533C"/>
    <w:rsid w:val="00F416C7"/>
    <w:rsid w:val="00F55292"/>
    <w:rsid w:val="00F56C41"/>
    <w:rsid w:val="00F6034C"/>
    <w:rsid w:val="00F70E06"/>
    <w:rsid w:val="00F75FEB"/>
    <w:rsid w:val="00F7749B"/>
    <w:rsid w:val="00F8260E"/>
    <w:rsid w:val="00FA6DEC"/>
    <w:rsid w:val="00FB6979"/>
    <w:rsid w:val="00FF4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E910C1"/>
  <w15:docId w15:val="{E0DBEAC4-3250-4F1A-A050-70EA5017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A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4E53"/>
    <w:pPr>
      <w:tabs>
        <w:tab w:val="center" w:pos="4320"/>
        <w:tab w:val="right" w:pos="8640"/>
      </w:tabs>
    </w:pPr>
  </w:style>
  <w:style w:type="paragraph" w:styleId="Footer">
    <w:name w:val="footer"/>
    <w:basedOn w:val="Normal"/>
    <w:rsid w:val="00D04E53"/>
    <w:pPr>
      <w:tabs>
        <w:tab w:val="center" w:pos="4320"/>
        <w:tab w:val="right" w:pos="8640"/>
      </w:tabs>
    </w:pPr>
  </w:style>
  <w:style w:type="character" w:styleId="Hyperlink">
    <w:name w:val="Hyperlink"/>
    <w:rsid w:val="00C612A3"/>
    <w:rPr>
      <w:color w:val="0000FF"/>
      <w:u w:val="single"/>
    </w:rPr>
  </w:style>
  <w:style w:type="paragraph" w:styleId="BalloonText">
    <w:name w:val="Balloon Text"/>
    <w:basedOn w:val="Normal"/>
    <w:link w:val="BalloonTextChar"/>
    <w:rsid w:val="00A84244"/>
    <w:rPr>
      <w:rFonts w:ascii="Tahoma" w:hAnsi="Tahoma" w:cs="Tahoma"/>
      <w:sz w:val="16"/>
      <w:szCs w:val="16"/>
    </w:rPr>
  </w:style>
  <w:style w:type="character" w:customStyle="1" w:styleId="BalloonTextChar">
    <w:name w:val="Balloon Text Char"/>
    <w:link w:val="BalloonText"/>
    <w:rsid w:val="00A84244"/>
    <w:rPr>
      <w:rFonts w:ascii="Tahoma" w:hAnsi="Tahoma" w:cs="Tahoma"/>
      <w:sz w:val="16"/>
      <w:szCs w:val="16"/>
    </w:rPr>
  </w:style>
  <w:style w:type="character" w:styleId="CommentReference">
    <w:name w:val="annotation reference"/>
    <w:rsid w:val="007355E7"/>
    <w:rPr>
      <w:sz w:val="16"/>
      <w:szCs w:val="16"/>
    </w:rPr>
  </w:style>
  <w:style w:type="paragraph" w:styleId="CommentText">
    <w:name w:val="annotation text"/>
    <w:basedOn w:val="Normal"/>
    <w:link w:val="CommentTextChar"/>
    <w:rsid w:val="007355E7"/>
    <w:rPr>
      <w:sz w:val="20"/>
      <w:szCs w:val="20"/>
    </w:rPr>
  </w:style>
  <w:style w:type="character" w:customStyle="1" w:styleId="CommentTextChar">
    <w:name w:val="Comment Text Char"/>
    <w:basedOn w:val="DefaultParagraphFont"/>
    <w:link w:val="CommentText"/>
    <w:rsid w:val="007355E7"/>
  </w:style>
  <w:style w:type="paragraph" w:styleId="CommentSubject">
    <w:name w:val="annotation subject"/>
    <w:basedOn w:val="CommentText"/>
    <w:next w:val="CommentText"/>
    <w:link w:val="CommentSubjectChar"/>
    <w:rsid w:val="007355E7"/>
    <w:rPr>
      <w:b/>
      <w:bCs/>
    </w:rPr>
  </w:style>
  <w:style w:type="character" w:customStyle="1" w:styleId="CommentSubjectChar">
    <w:name w:val="Comment Subject Char"/>
    <w:link w:val="CommentSubject"/>
    <w:rsid w:val="007355E7"/>
    <w:rPr>
      <w:b/>
      <w:bCs/>
    </w:rPr>
  </w:style>
  <w:style w:type="paragraph" w:styleId="NormalWeb">
    <w:name w:val="Normal (Web)"/>
    <w:basedOn w:val="Normal"/>
    <w:uiPriority w:val="99"/>
    <w:unhideWhenUsed/>
    <w:rsid w:val="004A13A0"/>
    <w:pPr>
      <w:spacing w:before="100" w:beforeAutospacing="1" w:after="100" w:afterAutospacing="1"/>
    </w:pPr>
  </w:style>
  <w:style w:type="paragraph" w:styleId="Revision">
    <w:name w:val="Revision"/>
    <w:hidden/>
    <w:uiPriority w:val="99"/>
    <w:semiHidden/>
    <w:rsid w:val="001B3324"/>
    <w:rPr>
      <w:sz w:val="24"/>
      <w:szCs w:val="24"/>
    </w:rPr>
  </w:style>
  <w:style w:type="character" w:styleId="UnresolvedMention">
    <w:name w:val="Unresolved Mention"/>
    <w:basedOn w:val="DefaultParagraphFont"/>
    <w:uiPriority w:val="99"/>
    <w:semiHidden/>
    <w:unhideWhenUsed/>
    <w:rsid w:val="003D7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1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mailto:certsandreps@allisontransmission.com"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Process Central Form" ma:contentTypeID="0x01010003F97074D0207A44B09EAADE7CA3F93D005515B89818AF4E55B21E7830AD72C73A00307D6A683F7E409FA83507921B216F3F00135937D8F44B024EA8B2AE94F7484C71" ma:contentTypeVersion="32" ma:contentTypeDescription="" ma:contentTypeScope="" ma:versionID="2afc3d2fe8402a0e88817e6d1fb019f5">
  <xsd:schema xmlns:xsd="http://www.w3.org/2001/XMLSchema" xmlns:xs="http://www.w3.org/2001/XMLSchema" xmlns:p="http://schemas.microsoft.com/office/2006/metadata/properties" xmlns:ns1="http://schemas.microsoft.com/sharepoint/v3" xmlns:ns2="2e4df521-c170-4457-9d52-c6051bf7cd67" xmlns:ns3="542c84f3-0ac5-4fd0-b3e4-ae2dec47868c" xmlns:ns4="5f2ff392-3486-41c9-976a-dd996e2ee126" targetNamespace="http://schemas.microsoft.com/office/2006/metadata/properties" ma:root="true" ma:fieldsID="3116aa7e130876ce2906e60791a9f370" ns1:_="" ns2:_="" ns3:_="" ns4:_="">
    <xsd:import namespace="http://schemas.microsoft.com/sharepoint/v3"/>
    <xsd:import namespace="2e4df521-c170-4457-9d52-c6051bf7cd67"/>
    <xsd:import namespace="542c84f3-0ac5-4fd0-b3e4-ae2dec47868c"/>
    <xsd:import namespace="5f2ff392-3486-41c9-976a-dd996e2ee126"/>
    <xsd:element name="properties">
      <xsd:complexType>
        <xsd:sequence>
          <xsd:element name="documentManagement">
            <xsd:complexType>
              <xsd:all>
                <xsd:element ref="ns2:ILMCodeTaxHTField0" minOccurs="0"/>
                <xsd:element ref="ns2:TaxCatchAll" minOccurs="0"/>
                <xsd:element ref="ns2:TaxCatchAllLabel" minOccurs="0"/>
                <xsd:element ref="ns2:ITARClass"/>
                <xsd:element ref="ns2:DocumentStatusTaxHTField0" minOccurs="0"/>
                <xsd:element ref="ns3:G_DocumentType_TaxHTField0" minOccurs="0"/>
                <xsd:element ref="ns3:G_Confidentiality_TaxHTField0" minOccurs="0"/>
                <xsd:element ref="ns4:PC_ProcessTaxHTField0" minOccurs="0"/>
                <xsd:element ref="ns1:PC_Description" minOccurs="0"/>
                <xsd:element ref="ns1:PC_Stakeholders" minOccurs="0"/>
                <xsd:element ref="ns4:PC_RegionTaxHTField0" minOccurs="0"/>
                <xsd:element ref="ns2:TaxKeywordTaxHTField" minOccurs="0"/>
                <xsd:element ref="ns1:PC_LastRefreshDate" minOccurs="0"/>
                <xsd:element ref="ns1:PC_ProcessSortID" minOccurs="0"/>
                <xsd:element ref="ns1:PC_ProcessLevel" minOccurs="0"/>
                <xsd:element ref="ns1:PC_ApprovalNotes" minOccurs="0"/>
                <xsd:element ref="ns1:PC_RegionType" minOccurs="0"/>
                <xsd:element ref="ns1:PC_LegacyDocumentName" minOccurs="0"/>
                <xsd:element ref="ns1:PC_FormNumber" minOccurs="0"/>
                <xsd:element ref="ns1:PC_Collection" minOccurs="0"/>
                <xsd:element ref="ns4:PC_ID" minOccurs="0"/>
                <xsd:element ref="ns4:PC_EffectiveDate" minOccurs="0"/>
                <xsd:element ref="ns4:PC_OriginalItemID" minOccurs="0"/>
                <xsd:element ref="ns4:PC_OriginalUniqueID" minOccurs="0"/>
                <xsd:element ref="ns4:PC_ProcessDisplayID" minOccurs="0"/>
                <xsd:element ref="ns4:PC_ApprovalStatus" minOccurs="0"/>
                <xsd:element ref="ns4:PC_RelatedPublishedWorkingDocument" minOccurs="0"/>
                <xsd:element ref="ns4:PC_ClientProcessDocument" minOccurs="0"/>
                <xsd:element ref="ns4:PC_StatusLast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C_Description" ma:index="21" nillable="true" ma:displayName="Description" ma:description="" ma:internalName="PC_Description" ma:readOnly="false">
      <xsd:simpleType>
        <xsd:restriction base="dms:Note"/>
      </xsd:simpleType>
    </xsd:element>
    <xsd:element name="PC_Stakeholders" ma:index="22" nillable="true" ma:displayName="Document Stakeholders" ma:description="" ma:list="UserInfo" ma:internalName="PC_Stakeholders"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C_LastRefreshDate" ma:index="27" nillable="true" ma:displayName="Release Date" ma:description="" ma:format="DateOnly" ma:internalName="PC_LastRefreshDate" ma:readOnly="false">
      <xsd:simpleType>
        <xsd:restriction base="dms:DateTime"/>
      </xsd:simpleType>
    </xsd:element>
    <xsd:element name="PC_ProcessSortID" ma:index="28" nillable="true" ma:displayName="Process Sort ID" ma:description="" ma:indexed="true" ma:internalName="PC_ProcessSortID" ma:readOnly="true">
      <xsd:simpleType>
        <xsd:restriction base="dms:Text">
          <xsd:maxLength value="32"/>
        </xsd:restriction>
      </xsd:simpleType>
    </xsd:element>
    <xsd:element name="PC_ProcessLevel" ma:index="29" nillable="true" ma:displayName="Process Level" ma:decimals="0" ma:description="" ma:internalName="PC_ProcessLevel" ma:readOnly="true">
      <xsd:simpleType>
        <xsd:restriction base="dms:Number"/>
      </xsd:simpleType>
    </xsd:element>
    <xsd:element name="PC_ApprovalNotes" ma:index="30" nillable="true" ma:displayName="Approval Notes" ma:description="" ma:hidden="true" ma:internalName="PC_ApprovalNotes" ma:readOnly="false">
      <xsd:simpleType>
        <xsd:restriction base="dms:Note"/>
      </xsd:simpleType>
    </xsd:element>
    <xsd:element name="PC_RegionType" ma:index="31" nillable="true" ma:displayName="Region Type" ma:description="" ma:format="Dropdown" ma:internalName="PC_RegionType" ma:readOnly="true">
      <xsd:simpleType>
        <xsd:restriction base="dms:Choice">
          <xsd:enumeration value="Global"/>
          <xsd:enumeration value="Regional"/>
          <xsd:enumeration value="Local"/>
        </xsd:restriction>
      </xsd:simpleType>
    </xsd:element>
    <xsd:element name="PC_LegacyDocumentName" ma:index="32" nillable="true" ma:displayName="Legacy Document Name" ma:description="Legacy Document Name is a reference to the historical name used in either Lotus Notes or previous versions of Process Central, and is entered as a cross-reference to allows users to locate the document through search and filtering" ma:hidden="true" ma:internalName="PC_LegacyDocumentName" ma:readOnly="false">
      <xsd:simpleType>
        <xsd:restriction base="dms:Text">
          <xsd:maxLength value="255"/>
        </xsd:restriction>
      </xsd:simpleType>
    </xsd:element>
    <xsd:element name="PC_FormNumber" ma:index="33" nillable="true" ma:displayName="Legacy Form Number" ma:description="" ma:internalName="PC_FormNumber" ma:readOnly="false">
      <xsd:simpleType>
        <xsd:restriction base="dms:Text">
          <xsd:maxLength value="255"/>
        </xsd:restriction>
      </xsd:simpleType>
    </xsd:element>
    <xsd:element name="PC_Collection" ma:index="34" nillable="true" ma:displayName="Collection" ma:description="Collections are curated groupings of content that span multiple process areas. Approval of the Collection Owner is required and will be requested via the automated approval workflow." ma:list="7a654379-fe8d-43d0-bc12-6bf3f738ad93" ma:internalName="PC_Collection" ma:readOnly="false" ma:showField="Title" ma:web="ecb13201-40c9-4eb2-b245-cd02459582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df521-c170-4457-9d52-c6051bf7cd67" elementFormDefault="qualified">
    <xsd:import namespace="http://schemas.microsoft.com/office/2006/documentManagement/types"/>
    <xsd:import namespace="http://schemas.microsoft.com/office/infopath/2007/PartnerControls"/>
    <xsd:element name="ILMCodeTaxHTField0" ma:index="8" ma:taxonomy="true" ma:internalName="ILMCodeTaxHTField0" ma:taxonomyFieldName="ILMCode" ma:displayName="ILMCode" ma:default="" ma:fieldId="{f89e9ab1-426c-4de4-b70e-d7a652e3fefc}" ma:sspId="81e3682d-965e-4c68-9d0d-4be8932ac9a9" ma:termSetId="d6cd12a2-8acc-485b-bada-998561b566c4" ma:anchorId="69dd0caa-adcc-4c88-b74d-51626b8e3ff5" ma:open="false" ma:isKeyword="false">
      <xsd:complexType>
        <xsd:sequence>
          <xsd:element ref="pc:Terms" minOccurs="0" maxOccurs="1"/>
        </xsd:sequence>
      </xsd:complexType>
    </xsd:element>
    <xsd:element name="TaxCatchAll" ma:index="9" nillable="true" ma:displayName="Taxonomy Catch All Column" ma:description="" ma:hidden="true" ma:list="{bbda4d90-5679-49b9-a56e-a6129b240963}" ma:internalName="TaxCatchAll" ma:showField="CatchAllData" ma:web="ecb13201-40c9-4eb2-b245-cd02459582c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bbda4d90-5679-49b9-a56e-a6129b240963}" ma:internalName="TaxCatchAllLabel" ma:readOnly="true" ma:showField="CatchAllDataLabel" ma:web="ecb13201-40c9-4eb2-b245-cd02459582cd">
      <xsd:complexType>
        <xsd:complexContent>
          <xsd:extension base="dms:MultiChoiceLookup">
            <xsd:sequence>
              <xsd:element name="Value" type="dms:Lookup" maxOccurs="unbounded" minOccurs="0" nillable="true"/>
            </xsd:sequence>
          </xsd:extension>
        </xsd:complexContent>
      </xsd:complexType>
    </xsd:element>
    <xsd:element name="ITARClass" ma:index="12" ma:displayName="Export Controlled" ma:default="No" ma:format="Dropdown" ma:internalName="ITARClass">
      <xsd:simpleType>
        <xsd:restriction base="dms:Choice">
          <xsd:enumeration value="No"/>
          <xsd:enumeration value="Yes"/>
        </xsd:restriction>
      </xsd:simpleType>
    </xsd:element>
    <xsd:element name="DocumentStatusTaxHTField0" ma:index="13" nillable="true" ma:taxonomy="true" ma:internalName="DocumentStatusTaxHTField0" ma:taxonomyFieldName="DocumentStatus" ma:displayName="DocumentStatus" ma:default="" ma:fieldId="{a9f02442-e27f-4308-9c99-e5a0a30c8aef}" ma:sspId="81e3682d-965e-4c68-9d0d-4be8932ac9a9" ma:termSetId="1a0d162e-3c9f-47c3-85cf-af88bb1470d5" ma:anchorId="00000000-0000-0000-0000-000000000000" ma:open="false" ma:isKeyword="false">
      <xsd:complexType>
        <xsd:sequence>
          <xsd:element ref="pc:Terms" minOccurs="0" maxOccurs="1"/>
        </xsd:sequence>
      </xsd:complexType>
    </xsd:element>
    <xsd:element name="TaxKeywordTaxHTField" ma:index="25" nillable="true" ma:taxonomy="true" ma:internalName="TaxKeywordTaxHTField" ma:taxonomyFieldName="TaxKeyword" ma:displayName="Enterprise Keywords" ma:fieldId="{23f27201-bee3-471e-b2e7-b64fd8b7ca38}" ma:taxonomyMulti="true" ma:sspId="81e3682d-965e-4c68-9d0d-4be8932ac9a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2c84f3-0ac5-4fd0-b3e4-ae2dec47868c" elementFormDefault="qualified">
    <xsd:import namespace="http://schemas.microsoft.com/office/2006/documentManagement/types"/>
    <xsd:import namespace="http://schemas.microsoft.com/office/infopath/2007/PartnerControls"/>
    <xsd:element name="G_DocumentType_TaxHTField0" ma:index="15" nillable="true" ma:taxonomy="true" ma:internalName="G_DocumentType_TaxHTField0" ma:taxonomyFieldName="G_DocumentType" ma:displayName="DocumentType" ma:default="" ma:fieldId="{86465ef3-bf6c-4ff4-9745-1a80162f5aa7}" ma:sspId="81e3682d-965e-4c68-9d0d-4be8932ac9a9" ma:termSetId="83325e2d-7769-42ce-ad05-7eabf8308125" ma:anchorId="d96aefa5-0526-4fb7-8a1d-0ce4db343159" ma:open="false" ma:isKeyword="false">
      <xsd:complexType>
        <xsd:sequence>
          <xsd:element ref="pc:Terms" minOccurs="0" maxOccurs="1"/>
        </xsd:sequence>
      </xsd:complexType>
    </xsd:element>
    <xsd:element name="G_Confidentiality_TaxHTField0" ma:index="17" nillable="true" ma:taxonomy="true" ma:internalName="G_Confidentiality_TaxHTField0" ma:taxonomyFieldName="G_Confidentiality" ma:displayName="Confidentiality" ma:default="" ma:fieldId="{23d3746a-a7a6-47b5-827a-99e74728d2bd}" ma:sspId="81e3682d-965e-4c68-9d0d-4be8932ac9a9" ma:termSetId="83325e2d-7769-42ce-ad05-7eabf8308125" ma:anchorId="9141ab2f-dc2e-4334-b8a6-2bdbae1c982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2ff392-3486-41c9-976a-dd996e2ee126" elementFormDefault="qualified">
    <xsd:import namespace="http://schemas.microsoft.com/office/2006/documentManagement/types"/>
    <xsd:import namespace="http://schemas.microsoft.com/office/infopath/2007/PartnerControls"/>
    <xsd:element name="PC_ProcessTaxHTField0" ma:index="19" ma:taxonomy="true" ma:internalName="PC_ProcessTaxHTField0" ma:taxonomyFieldName="PC_Process" ma:displayName="Process" ma:indexed="true" ma:readOnly="false" ma:fieldId="{4548fc6e-64ca-40ca-b430-8926c9fc825f}" ma:sspId="81e3682d-965e-4c68-9d0d-4be8932ac9a9" ma:termSetId="76aa7762-a9fc-43c8-8c3a-da39533cbd65" ma:anchorId="83bf8301-ae75-4b82-a331-00726feb5f07" ma:open="false" ma:isKeyword="false">
      <xsd:complexType>
        <xsd:sequence>
          <xsd:element ref="pc:Terms" minOccurs="0" maxOccurs="1"/>
        </xsd:sequence>
      </xsd:complexType>
    </xsd:element>
    <xsd:element name="PC_RegionTaxHTField0" ma:index="23" ma:taxonomy="true" ma:internalName="PC_RegionTaxHTField0" ma:taxonomyFieldName="PC_Region" ma:displayName="Region" ma:indexed="true" ma:readOnly="false" ma:fieldId="{8acc6931-c6d6-44e9-8e5e-9b5fa0b57481}" ma:sspId="81e3682d-965e-4c68-9d0d-4be8932ac9a9" ma:termSetId="21a09b01-9251-4ec6-b0be-d28c8cdb9f2d" ma:anchorId="e2d631ab-175b-41d5-8c5c-7babb944046f" ma:open="false" ma:isKeyword="false">
      <xsd:complexType>
        <xsd:sequence>
          <xsd:element ref="pc:Terms" minOccurs="0" maxOccurs="1"/>
        </xsd:sequence>
      </xsd:complexType>
    </xsd:element>
    <xsd:element name="PC_ID" ma:index="35" nillable="true" ma:displayName="PCID" ma:internalName="PC_ID">
      <xsd:simpleType>
        <xsd:restriction base="dms:Text"/>
      </xsd:simpleType>
    </xsd:element>
    <xsd:element name="PC_EffectiveDate" ma:index="36" nillable="true" ma:displayName="Effective Date" ma:description="" ma:format="DateOnly" ma:internalName="PC_EffectiveDate" ma:readOnly="false">
      <xsd:simpleType>
        <xsd:restriction base="dms:DateTime"/>
      </xsd:simpleType>
    </xsd:element>
    <xsd:element name="PC_OriginalItemID" ma:index="37" nillable="true" ma:displayName="PC_OriginalItemID" ma:hidden="true" ma:internalName="PC_OriginalItemID">
      <xsd:simpleType>
        <xsd:restriction base="dms:Unknown"/>
      </xsd:simpleType>
    </xsd:element>
    <xsd:element name="PC_OriginalUniqueID" ma:index="38" nillable="true" ma:displayName="PC_OriginalUniqueID" ma:hidden="true" ma:internalName="PC_OriginalUniqueID">
      <xsd:simpleType>
        <xsd:restriction base="dms:Text"/>
      </xsd:simpleType>
    </xsd:element>
    <xsd:element name="PC_ProcessDisplayID" ma:index="39" nillable="true" ma:displayName="Process" ma:hidden="true" ma:internalName="PC_ProcessDisplayID">
      <xsd:simpleType>
        <xsd:restriction base="dms:Text"/>
      </xsd:simpleType>
    </xsd:element>
    <xsd:element name="PC_ApprovalStatus" ma:index="40" nillable="true" ma:displayName="Approval Status" ma:hidden="true" ma:internalName="PC_ApprovalStatus">
      <xsd:simpleType>
        <xsd:restriction base="dms:Text"/>
      </xsd:simpleType>
    </xsd:element>
    <xsd:element name="PC_RelatedPublishedWorkingDocument" ma:index="41" nillable="true" ma:displayName="Related Working Document" ma:list="ce3be184-9159-4857-a0e6-6d1568daf0d0" ma:internalName="PC_RelatedPublishedWorkingDocument" ma:showField="Title" ma:web="ecb13201-40c9-4eb2-b245-cd02459582cd">
      <xsd:simpleType>
        <xsd:restriction base="dms:Lookup"/>
      </xsd:simpleType>
    </xsd:element>
    <xsd:element name="PC_ClientProcessDocument" ma:index="42" nillable="true" ma:displayName="PC_ClientProcessDocument" ma:hidden="true" ma:internalName="PC_ClientProcessDocument">
      <xsd:simpleType>
        <xsd:restriction base="dms:Note"/>
      </xsd:simpleType>
    </xsd:element>
    <xsd:element name="PC_StatusLastModified" ma:index="43" nillable="true" ma:displayName="PC_StatusLastModified" ma:format="DateTime" ma:hidden="true" ma:internalName="PC_StatusLast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sisl xmlns:xsi="http://www.w3.org/2001/XMLSchema-instance" xmlns:xsd="http://www.w3.org/2001/XMLSchema" xmlns="http://www.boldonjames.com/2008/01/sie/internal/label" sislVersion="0" policy="dad829c5-53b4-4e34-bc00-a464cc36b94c" origin="userSelected"/>
</file>

<file path=customXml/item2.xml><?xml version="1.0" encoding="utf-8"?>
<LongProperties xmlns="http://schemas.microsoft.com/office/2006/metadata/longProperties">
  <LongProp xmlns="" name="TaxCatchAll"><![CDATA[1971;#General|9c03b013-b013-41cb-8efb-6106284b123f;#250;#Published with Approval|9f0ea7fb-4d98-4169-9e36-2cb1896a56bb;#607;#5.2.2.7 - Create and Approve Defense Packet|ddd6e3be-9bc6-42e1-9770-04b9d51cfa06;#249;#GLOBAL|5d3e879b-c0eb-4f29-812d-ed87bb5a21ea;#1993;#DPAS;#1992;#Certification;#1;#ADM007 - Policies and Procedures|5097aa09-f2f0-4b2d-8119-2d805c103901]]></LongProp>
  <LongProp xmlns="" name="PC_ClientProcessDocument"><![CDATA[{"ID":2235,"IsWorkingDocument":false,"IsPublishedDocument":true,"HasWorkingDocument":false,"HasPublishedDocument":true,"IsTransferInProgress":false,"HasCustomPermissions":false,"RelatedPublishedWorkingDocumentID":0,"ProcessDisplayID":"5.2.2.7","ProcessSortID":"05.02.02.07"}]]></LongProp>
</LongProperties>
</file>

<file path=customXml/item3.xml><?xml version="1.0" encoding="utf-8"?>
<?mso-contentType ?>
<spe:Receivers xmlns:spe="http://schemas.microsoft.com/sharepoint/events">
  <Receiver>
    <Name/>
    <Synchronization>Synchronous</Synchronization>
    <Type>1</Type>
    <SequenceNumber>60000</SequenceNumber>
    <Url/>
    <Assembly>ATI.Foundation.Events, Version=1.0.0.0, Culture=neutral, PublicKeyToken=ac68e9ceaaaeb478</Assembly>
    <Class>ATI.Foundation.Events.DefaultDocumentTitle</Class>
    <Data/>
    <Filter/>
  </Receiver>
  <Receiver>
    <Name/>
    <Synchronization>Synchronous</Synchronization>
    <Type>2</Type>
    <SequenceNumber>60000</SequenceNumber>
    <Url/>
    <Assembly>ATI.Foundation.Events, Version=1.0.0.0, Culture=neutral, PublicKeyToken=ac68e9ceaaaeb478</Assembly>
    <Class>ATI.Foundation.Events.DefaultDocumentTitle</Class>
    <Data/>
    <Filter/>
  </Receiver>
  <Receiver>
    <Name/>
    <Synchronization>Synchronous</Synchronization>
    <Type>10001</Type>
    <SequenceNumber>100</SequenceNumber>
    <Url/>
    <Assembly>ATI.Foundation.Events, Version=1.0.0.0, Culture=neutral, PublicKeyToken=ac68e9ceaaaeb478</Assembly>
    <Class>ATI.Foundation.Events.ITAR</Class>
    <Data/>
    <Filter/>
  </Receiver>
  <Receiver>
    <Name/>
    <Synchronization>Synchronous</Synchronization>
    <Type>1</Type>
    <SequenceNumber>100</SequenceNumber>
    <Url/>
    <Assembly>ATI.Foundation.Events, Version=1.0.0.0, Culture=neutral, PublicKeyToken=ac68e9ceaaaeb478</Assembly>
    <Class>ATI.Foundation.Events.ITAR</Class>
    <Data/>
    <Filter/>
  </Receiver>
  <Receiver>
    <Name/>
    <Synchronization>Synchronous</Synchronization>
    <Type>10002</Type>
    <SequenceNumber>100</SequenceNumber>
    <Url/>
    <Assembly>ATI.Foundation.Events, Version=1.0.0.0, Culture=neutral, PublicKeyToken=ac68e9ceaaaeb478</Assembly>
    <Class>ATI.Foundation.Events.ITAR</Class>
    <Data/>
    <Filter/>
  </Receiver>
  <Receiver>
    <Name/>
    <Synchronization>Synchronous</Synchronization>
    <Type>2</Type>
    <SequenceNumber>100</SequenceNumber>
    <Url/>
    <Assembly>ATI.Foundation.Events, Version=1.0.0.0, Culture=neutral, PublicKeyToken=ac68e9ceaaaeb478</Assembly>
    <Class>ATI.Foundation.Events.ITAR</Class>
    <Data/>
    <Filter/>
  </Receiver>
</spe:Receivers>
</file>

<file path=customXml/item4.xml><?xml version="1.0" encoding="utf-8"?>
<?mso-contentType ?>
<SharedContentType xmlns="Microsoft.SharePoint.Taxonomy.ContentTypeSync" SourceId="81e3682d-965e-4c68-9d0d-4be8932ac9a9" ContentTypeId="0x01010003F97074D0207A44B09EAADE7CA3F93D" PreviousValue="false"/>
</file>

<file path=customXml/item5.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kYWQ4MjljNS01M2I0LTRlMzQtYmMwMC1hNDY0Y2MzNmI5NGMiIG9yaWdpbj0idXNlclNlbGVjdGVkIiAvPjxVc2VyTmFtZT5DT1JQQUxTTlxQWlhPMk08L1VzZXJOYW1lPjxEYXRlVGltZT44LzI2LzIwMjAgNToyMjo0MiBQTTwvRGF0ZVRpbWU+PExhYmVsU3RyaW5nPk5vIE1hcmtpbmc8L0xhYmVsU3RyaW5nPjwvaXRlbT48L2xhYmVsSGlzdG9yeT4=</Value>
</WrappedLabelHistory>
</file>

<file path=customXml/item6.xml><?xml version="1.0" encoding="utf-8"?>
<?mso-contentType ?>
<ATIProperties xmlns="ATI.Foundation.CustomProperties">
  <Property>
    <Name>ATI_IsProtectedContentType</Name>
    <Value type="Boolean">True</Value>
  </Property>
</ATI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G_Confidentiality_TaxHTField0 xmlns="542c84f3-0ac5-4fd0-b3e4-ae2dec47868c">
      <Terms xmlns="http://schemas.microsoft.com/office/infopath/2007/PartnerControls"/>
    </G_Confidentiality_TaxHTField0>
    <PC_FormNumber xmlns="http://schemas.microsoft.com/sharepoint/v3">AT-101240</PC_FormNumber>
    <PC_ApprovalNotes xmlns="http://schemas.microsoft.com/sharepoint/v3">Katherine Pearson;#Owner;#2022-09-02T21:16:45
Paul Malone;#Stakeholder;#2022-09-06T08:25:11</PC_ApprovalNotes>
    <TaxCatchAll xmlns="2e4df521-c170-4457-9d52-c6051bf7cd67">
      <Value>1959</Value>
      <Value>1993</Value>
      <Value>1992</Value>
      <Value>2749</Value>
      <Value>250</Value>
      <Value>249</Value>
      <Value>317</Value>
      <Value>2943</Value>
      <Value>2793</Value>
      <Value>607</Value>
      <Value>2934</Value>
      <Value>2860</Value>
      <Value>1</Value>
    </TaxCatchAll>
    <G_DocumentType_TaxHTField0 xmlns="542c84f3-0ac5-4fd0-b3e4-ae2dec47868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6d5ee9ec-951f-44dc-b106-5807bbf3e98e</TermId>
        </TermInfo>
      </Terms>
    </G_DocumentType_TaxHTField0>
    <PC_LegacyDocumentName xmlns="http://schemas.microsoft.com/sharepoint/v3">AT-101240 DPAS Accept Cert</PC_LegacyDocumentName>
    <PC_LastRefreshDate xmlns="http://schemas.microsoft.com/sharepoint/v3">2022-09-06T12:25:19+00:00</PC_LastRefreshDate>
    <ILMCodeTaxHTField0 xmlns="2e4df521-c170-4457-9d52-c6051bf7cd67">
      <Terms xmlns="http://schemas.microsoft.com/office/infopath/2007/PartnerControls">
        <TermInfo xmlns="http://schemas.microsoft.com/office/infopath/2007/PartnerControls">
          <TermName xmlns="http://schemas.microsoft.com/office/infopath/2007/PartnerControls">ADM007 - Policies and Procedures</TermName>
          <TermId xmlns="http://schemas.microsoft.com/office/infopath/2007/PartnerControls">5097aa09-f2f0-4b2d-8119-2d805c103901</TermId>
        </TermInfo>
      </Terms>
    </ILMCodeTaxHTField0>
    <ITARClass xmlns="2e4df521-c170-4457-9d52-c6051bf7cd67">No</ITARClass>
    <TaxKeywordTaxHTField xmlns="2e4df521-c170-4457-9d52-c6051bf7cd67">
      <Terms xmlns="http://schemas.microsoft.com/office/infopath/2007/PartnerControls">
        <TermInfo xmlns="http://schemas.microsoft.com/office/infopath/2007/PartnerControls">
          <TermName xmlns="http://schemas.microsoft.com/office/infopath/2007/PartnerControls">Global Procurement</TermName>
          <TermId xmlns="http://schemas.microsoft.com/office/infopath/2007/PartnerControls">00000000-0000-0000-0000-000000000000</TermId>
        </TermInfo>
        <TermInfo xmlns="http://schemas.microsoft.com/office/infopath/2007/PartnerControls">
          <TermName xmlns="http://schemas.microsoft.com/office/infopath/2007/PartnerControls">Section 300</TermName>
          <TermId xmlns="http://schemas.microsoft.com/office/infopath/2007/PartnerControls">00000000-0000-0000-0000-000000000000</TermId>
        </TermInfo>
        <TermInfo xmlns="http://schemas.microsoft.com/office/infopath/2007/PartnerControls">
          <TermName xmlns="http://schemas.microsoft.com/office/infopath/2007/PartnerControls">Global Purchasing</TermName>
          <TermId xmlns="http://schemas.microsoft.com/office/infopath/2007/PartnerControls">00000000-0000-0000-0000-000000000000</TermId>
        </TermInfo>
        <TermInfo xmlns="http://schemas.microsoft.com/office/infopath/2007/PartnerControls">
          <TermName xmlns="http://schemas.microsoft.com/office/infopath/2007/PartnerControls">300 Series</TermName>
          <TermId xmlns="http://schemas.microsoft.com/office/infopath/2007/PartnerControls">00000000-0000-0000-0000-000000000000</TermId>
        </TermInfo>
        <TermInfo xmlns="http://schemas.microsoft.com/office/infopath/2007/PartnerControls">
          <TermName xmlns="http://schemas.microsoft.com/office/infopath/2007/PartnerControls">DPAS</TermName>
          <TermId xmlns="http://schemas.microsoft.com/office/infopath/2007/PartnerControls">00000000-0000-0000-0000-000000000000</TermId>
        </TermInfo>
        <TermInfo xmlns="http://schemas.microsoft.com/office/infopath/2007/PartnerControls">
          <TermName xmlns="http://schemas.microsoft.com/office/infopath/2007/PartnerControls">Certification</TermName>
          <TermId xmlns="http://schemas.microsoft.com/office/infopath/2007/PartnerControls">00000000-0000-0000-0000-000000000000</TermId>
        </TermInfo>
        <TermInfo xmlns="http://schemas.microsoft.com/office/infopath/2007/PartnerControls">
          <TermName xmlns="http://schemas.microsoft.com/office/infopath/2007/PartnerControls">DPAS Accept Certification</TermName>
          <TermId xmlns="http://schemas.microsoft.com/office/infopath/2007/PartnerControls">00000000-0000-0000-0000-000000000000</TermId>
        </TermInfo>
        <TermInfo xmlns="http://schemas.microsoft.com/office/infopath/2007/PartnerControls">
          <TermName xmlns="http://schemas.microsoft.com/office/infopath/2007/PartnerControls">DPAS Accept</TermName>
          <TermId xmlns="http://schemas.microsoft.com/office/infopath/2007/PartnerControls">00000000-0000-0000-0000-000000000000</TermId>
        </TermInfo>
      </Terms>
    </TaxKeywordTaxHTField>
    <PC_Description xmlns="http://schemas.microsoft.com/sharepoint/v3">AT-101240 DPAS Accept Cert&lt;br&gt;&lt;br&gt;&lt;div class="ExternalClass8C42F0BAFA99414FBD3966743BE141C7"&gt;&lt;p&gt;DPAS = Defense Priority and Allocations System Regulation&lt;/p&gt;&lt;/div&gt;</PC_Description>
    <PC_Collection xmlns="http://schemas.microsoft.com/sharepoint/v3"/>
    <DocumentStatusTaxHTField0 xmlns="2e4df521-c170-4457-9d52-c6051bf7cd67">
      <Terms xmlns="http://schemas.microsoft.com/office/infopath/2007/PartnerControls">
        <TermInfo xmlns="http://schemas.microsoft.com/office/infopath/2007/PartnerControls">
          <TermName xmlns="http://schemas.microsoft.com/office/infopath/2007/PartnerControls">Published with Approval</TermName>
          <TermId xmlns="http://schemas.microsoft.com/office/infopath/2007/PartnerControls">9f0ea7fb-4d98-4169-9e36-2cb1896a56bb</TermId>
        </TermInfo>
      </Terms>
    </DocumentStatusTaxHTField0>
    <PC_Stakeholders xmlns="http://schemas.microsoft.com/sharepoint/v3">
      <UserInfo>
        <DisplayName/>
        <AccountId xsi:nil="true"/>
        <AccountType/>
      </UserInfo>
    </PC_Stakeholders>
    <PC_RegionType xmlns="http://schemas.microsoft.com/sharepoint/v3">Global</PC_RegionType>
    <PC_ProcessSortID xmlns="http://schemas.microsoft.com/sharepoint/v3">05.02.02.07</PC_ProcessSortID>
    <PC_ProcessLevel xmlns="http://schemas.microsoft.com/sharepoint/v3">4</PC_ProcessLevel>
    <PC_ClientProcessDocument xmlns="5f2ff392-3486-41c9-976a-dd996e2ee126">{"ID":4212,"IsWorkingDocument":false,"IsPublishedDocument":true,"HasWorkingDocument":false,"HasPublishedDocument":true,"IsTransferInProgress":false,"HasCustomPermissions":false,"RelatedPublishedWorkingDocumentID":0,"ProcessDisplayID":"5.2.2.7","ProcessSortID":"05.02.02.07"}</PC_ClientProcessDocument>
    <PC_ID xmlns="5f2ff392-3486-41c9-976a-dd996e2ee126">5.2.2.7-FORM-0002235-GLOBAL-20220906</PC_ID>
    <PC_ProcessDisplayID xmlns="5f2ff392-3486-41c9-976a-dd996e2ee126">5.2.2.7</PC_ProcessDisplayID>
    <PC_EffectiveDate xmlns="5f2ff392-3486-41c9-976a-dd996e2ee126">2020-09-15T04:00:00+00:00</PC_EffectiveDate>
    <PC_OriginalUniqueID xmlns="5f2ff392-3486-41c9-976a-dd996e2ee126">6a8d6aec-3623-48b2-87a1-bf63fdf654e5</PC_OriginalUniqueID>
    <PC_OriginalItemID xmlns="5f2ff392-3486-41c9-976a-dd996e2ee126">2235</PC_OriginalItemID>
    <PC_RegionTaxHTField0 xmlns="5f2ff392-3486-41c9-976a-dd996e2ee126">
      <Terms xmlns="http://schemas.microsoft.com/office/infopath/2007/PartnerControls">
        <TermInfo xmlns="http://schemas.microsoft.com/office/infopath/2007/PartnerControls">
          <TermName xmlns="http://schemas.microsoft.com/office/infopath/2007/PartnerControls">GLOBAL</TermName>
          <TermId xmlns="http://schemas.microsoft.com/office/infopath/2007/PartnerControls">5d3e879b-c0eb-4f29-812d-ed87bb5a21ea</TermId>
        </TermInfo>
      </Terms>
    </PC_RegionTaxHTField0>
    <PC_StatusLastModified xmlns="5f2ff392-3486-41c9-976a-dd996e2ee126">2022-09-06T12:25:27+00:00</PC_StatusLastModified>
    <PC_ProcessTaxHTField0 xmlns="5f2ff392-3486-41c9-976a-dd996e2ee126">
      <Terms xmlns="http://schemas.microsoft.com/office/infopath/2007/PartnerControls">
        <TermInfo xmlns="http://schemas.microsoft.com/office/infopath/2007/PartnerControls">
          <TermName xmlns="http://schemas.microsoft.com/office/infopath/2007/PartnerControls">5.2.2.7 - Create and Approve Defense Packet</TermName>
          <TermId xmlns="http://schemas.microsoft.com/office/infopath/2007/PartnerControls">ddd6e3be-9bc6-42e1-9770-04b9d51cfa06</TermId>
        </TermInfo>
      </Terms>
    </PC_ProcessTaxHTField0>
    <PC_RelatedPublishedWorkingDocument xmlns="5f2ff392-3486-41c9-976a-dd996e2ee126">12041</PC_RelatedPublishedWorkingDocument>
    <PC_ApprovalStatus xmlns="5f2ff392-3486-41c9-976a-dd996e2ee126" xsi:nil="true"/>
  </documentManagement>
</p:properties>
</file>

<file path=customXml/itemProps1.xml><?xml version="1.0" encoding="utf-8"?>
<ds:datastoreItem xmlns:ds="http://schemas.openxmlformats.org/officeDocument/2006/customXml" ds:itemID="{C8566819-FBD6-4BB6-B2E7-F9332C0D4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4df521-c170-4457-9d52-c6051bf7cd67"/>
    <ds:schemaRef ds:uri="542c84f3-0ac5-4fd0-b3e4-ae2dec47868c"/>
    <ds:schemaRef ds:uri="5f2ff392-3486-41c9-976a-dd996e2ee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10D3462B-CAD7-4BE8-A6F9-7057FDE23EA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FFDFC30-4BFB-40F5-897C-1BE3D36BA718}">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42DB8ED6-E49D-47F9-87CC-68322AF5AC86}">
  <ds:schemaRefs>
    <ds:schemaRef ds:uri="http://schemas.microsoft.com/sharepoint/events"/>
  </ds:schemaRefs>
</ds:datastoreItem>
</file>

<file path=customXml/itemProps4.xml><?xml version="1.0" encoding="utf-8"?>
<ds:datastoreItem xmlns:ds="http://schemas.openxmlformats.org/officeDocument/2006/customXml" ds:itemID="{4CCF9250-FB6C-42D6-96C8-B2E677B94620}">
  <ds:schemaRefs>
    <ds:schemaRef ds:uri="Microsoft.SharePoint.Taxonomy.ContentTypeSync"/>
  </ds:schemaRefs>
</ds:datastoreItem>
</file>

<file path=customXml/itemProps5.xml><?xml version="1.0" encoding="utf-8"?>
<ds:datastoreItem xmlns:ds="http://schemas.openxmlformats.org/officeDocument/2006/customXml" ds:itemID="{DC357845-60F4-471A-917A-A2FBA3138702}">
  <ds:schemaRefs>
    <ds:schemaRef ds:uri="http://www.w3.org/2001/XMLSchema"/>
    <ds:schemaRef ds:uri="http://www.boldonjames.com/2016/02/Classifier/internal/wrappedLabelHistory"/>
  </ds:schemaRefs>
</ds:datastoreItem>
</file>

<file path=customXml/itemProps6.xml><?xml version="1.0" encoding="utf-8"?>
<ds:datastoreItem xmlns:ds="http://schemas.openxmlformats.org/officeDocument/2006/customXml" ds:itemID="{FC96B5DA-E7A7-4834-B5B4-E144C02AFBBC}">
  <ds:schemaRefs>
    <ds:schemaRef ds:uri="ATI.Foundation.CustomProperties"/>
  </ds:schemaRefs>
</ds:datastoreItem>
</file>

<file path=customXml/itemProps7.xml><?xml version="1.0" encoding="utf-8"?>
<ds:datastoreItem xmlns:ds="http://schemas.openxmlformats.org/officeDocument/2006/customXml" ds:itemID="{3F7A4504-33F5-4AFE-AB22-A0716BB87B70}">
  <ds:schemaRefs>
    <ds:schemaRef ds:uri="http://schemas.microsoft.com/sharepoint/v3/contenttype/forms"/>
  </ds:schemaRefs>
</ds:datastoreItem>
</file>

<file path=customXml/itemProps8.xml><?xml version="1.0" encoding="utf-8"?>
<ds:datastoreItem xmlns:ds="http://schemas.openxmlformats.org/officeDocument/2006/customXml" ds:itemID="{E8588BE6-1BE9-44E9-9EDF-3CEB3F356465}">
  <ds:schemaRefs>
    <ds:schemaRef ds:uri="http://schemas.openxmlformats.org/officeDocument/2006/bibliography"/>
  </ds:schemaRefs>
</ds:datastoreItem>
</file>

<file path=customXml/itemProps9.xml><?xml version="1.0" encoding="utf-8"?>
<ds:datastoreItem xmlns:ds="http://schemas.openxmlformats.org/officeDocument/2006/customXml" ds:itemID="{FD07E8ED-5FDC-4363-976E-39B0105E7807}">
  <ds:schemaRefs>
    <ds:schemaRef ds:uri="http://schemas.microsoft.com/office/2006/metadata/properties"/>
    <ds:schemaRef ds:uri="http://schemas.microsoft.com/office/infopath/2007/PartnerControls"/>
    <ds:schemaRef ds:uri="542c84f3-0ac5-4fd0-b3e4-ae2dec47868c"/>
    <ds:schemaRef ds:uri="http://schemas.microsoft.com/sharepoint/v3"/>
    <ds:schemaRef ds:uri="2e4df521-c170-4457-9d52-c6051bf7cd67"/>
    <ds:schemaRef ds:uri="5f2ff392-3486-41c9-976a-dd996e2ee126"/>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AT-101240 DPAS Accept Cert</vt:lpstr>
    </vt:vector>
  </TitlesOfParts>
  <Company>GM</Company>
  <LinksUpToDate>false</LinksUpToDate>
  <CharactersWithSpaces>3713</CharactersWithSpaces>
  <SharedDoc>false</SharedDoc>
  <HLinks>
    <vt:vector size="12" baseType="variant">
      <vt:variant>
        <vt:i4>1310782</vt:i4>
      </vt:variant>
      <vt:variant>
        <vt:i4>27</vt:i4>
      </vt:variant>
      <vt:variant>
        <vt:i4>0</vt:i4>
      </vt:variant>
      <vt:variant>
        <vt:i4>5</vt:i4>
      </vt:variant>
      <vt:variant>
        <vt:lpwstr>mailto:certsandreps@allisontransmission.com</vt:lpwstr>
      </vt:variant>
      <vt:variant>
        <vt:lpwstr/>
      </vt:variant>
      <vt:variant>
        <vt:i4>1310782</vt:i4>
      </vt:variant>
      <vt:variant>
        <vt:i4>24</vt:i4>
      </vt:variant>
      <vt:variant>
        <vt:i4>0</vt:i4>
      </vt:variant>
      <vt:variant>
        <vt:i4>5</vt:i4>
      </vt:variant>
      <vt:variant>
        <vt:lpwstr>mailto:certsandreps@allisontransmission.com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AT-101240 DPAS Accept Cert</dc:title>
  <dc:creator>OnLine 2000</dc:creator>
  <cp:keywords>Global Procurement; DPAS; Global Purchasing; DPAS Accept Certification; Certification; Section 300; 300 Series; DPAS Accept</cp:keywords>
  <cp:lastModifiedBy>Katherine Pearson</cp:lastModifiedBy>
  <cp:revision>3</cp:revision>
  <cp:lastPrinted>2019-02-05T18:33:00Z</cp:lastPrinted>
  <dcterms:created xsi:type="dcterms:W3CDTF">2024-12-20T18:05:00Z</dcterms:created>
  <dcterms:modified xsi:type="dcterms:W3CDTF">2024-12-20T18:12:00Z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G_PRI">
    <vt:lpwstr>William H. Ringer</vt:lpwstr>
  </property>
  <property fmtid="{D5CDD505-2E9C-101B-9397-08002B2CF9AE}" pid="3" name="ILMCode">
    <vt:lpwstr>1;#ADM007 - Policies and Procedures|5097aa09-f2f0-4b2d-8119-2d805c103901</vt:lpwstr>
  </property>
  <property fmtid="{D5CDD505-2E9C-101B-9397-08002B2CF9AE}" pid="4" name="G_RegionTaxHTField0">
    <vt:lpwstr>GLOBAL|5d3e879b-c0eb-4f29-812d-ed87bb5a21ea</vt:lpwstr>
  </property>
  <property fmtid="{D5CDD505-2E9C-101B-9397-08002B2CF9AE}" pid="5" name="G_PRI">
    <vt:lpwstr>30</vt:lpwstr>
  </property>
  <property fmtid="{D5CDD505-2E9C-101B-9397-08002B2CF9AE}" pid="6" name="Description1">
    <vt:lpwstr>&lt;div class="ExternalClass8C42F0BAFA99414FBD3966743BE141C7"&gt;&lt;p&gt;DPAS = Defense Priority and Allocations System Regulation&lt;/p&gt;&lt;/div&gt;</vt:lpwstr>
  </property>
  <property fmtid="{D5CDD505-2E9C-101B-9397-08002B2CF9AE}" pid="7" name="TaxKeyword">
    <vt:lpwstr>2749;#Global Procurement|b885b604-c03f-4ffe-994c-bea7b81e6b9a;#2934;#Section 300|c78aabb4-ce44-462a-9d23-0f9f1a733d10;#1959;#Global Purchasing|d310b8f9-021e-421f-ae16-6e925c9b1088;#2793;#300 Series|e53b18b1-1740-4582-b4fc-d76fa3aa91b4;#1993;#DPAS|ecdd6125-d42d-4e7a-bfc1-041c88c44db2;#1992;#Certification|c4622ac2-4737-4681-a199-b4b91a1a4563;#2943;#DPAS Accept Certification|2dc95ad7-e70d-4838-94c9-04ad9ee95021;#2860;#DPAS Accept|a7ad349c-e4f4-4071-89b2-a9ca562a615d</vt:lpwstr>
  </property>
  <property fmtid="{D5CDD505-2E9C-101B-9397-08002B2CF9AE}" pid="8" name="G_Region">
    <vt:lpwstr>385;#GLOBAL|5d3e879b-c0eb-4f29-812d-ed87bb5a21ea</vt:lpwstr>
  </property>
  <property fmtid="{D5CDD505-2E9C-101B-9397-08002B2CF9AE}" pid="9" name="G_Release_Date">
    <vt:lpwstr>2014-09-17T00:00:00Z</vt:lpwstr>
  </property>
  <property fmtid="{D5CDD505-2E9C-101B-9397-08002B2CF9AE}" pid="10" name="LN_StaffArea">
    <vt:lpwstr>PUR</vt:lpwstr>
  </property>
  <property fmtid="{D5CDD505-2E9C-101B-9397-08002B2CF9AE}" pid="11" name="G_DocumentType">
    <vt:lpwstr>317;#Form|6d5ee9ec-951f-44dc-b106-5807bbf3e98e</vt:lpwstr>
  </property>
  <property fmtid="{D5CDD505-2E9C-101B-9397-08002B2CF9AE}" pid="12" name="G_Release_NO">
    <vt:lpwstr/>
  </property>
  <property fmtid="{D5CDD505-2E9C-101B-9397-08002B2CF9AE}" pid="13" name="LN_FormType">
    <vt:lpwstr/>
  </property>
  <property fmtid="{D5CDD505-2E9C-101B-9397-08002B2CF9AE}" pid="14" name="LN_UpdateHistory">
    <vt:lpwstr/>
  </property>
  <property fmtid="{D5CDD505-2E9C-101B-9397-08002B2CF9AE}" pid="15" name="LN_DocOwnerFormRep">
    <vt:lpwstr/>
  </property>
  <property fmtid="{D5CDD505-2E9C-101B-9397-08002B2CF9AE}" pid="16" name="DocumentStatus">
    <vt:lpwstr>250;#Published with Approval|9f0ea7fb-4d98-4169-9e36-2cb1896a56bb</vt:lpwstr>
  </property>
  <property fmtid="{D5CDD505-2E9C-101B-9397-08002B2CF9AE}" pid="17" name="LN_Keywords">
    <vt:lpwstr/>
  </property>
  <property fmtid="{D5CDD505-2E9C-101B-9397-08002B2CF9AE}" pid="18" name="MigrationStatus">
    <vt:lpwstr>Migrated</vt:lpwstr>
  </property>
  <property fmtid="{D5CDD505-2E9C-101B-9397-08002B2CF9AE}" pid="19" name="RegulationType">
    <vt:lpwstr/>
  </property>
  <property fmtid="{D5CDD505-2E9C-101B-9397-08002B2CF9AE}" pid="20" name="G_Process_Name">
    <vt:lpwstr>672;#5.2.2.7 - Create and Approve Defense Packet|ddd6e3be-9bc6-42e1-9770-04b9d51cfa06</vt:lpwstr>
  </property>
  <property fmtid="{D5CDD505-2E9C-101B-9397-08002B2CF9AE}" pid="21" name="ContentTypeId">
    <vt:lpwstr>0x01010003F97074D0207A44B09EAADE7CA3F93D005515B89818AF4E55B21E7830AD72C73A00307D6A683F7E409FA83507921B216F3F00135937D8F44B024EA8B2AE94F7484C71</vt:lpwstr>
  </property>
  <property fmtid="{D5CDD505-2E9C-101B-9397-08002B2CF9AE}" pid="22" name="G_Process_NameTaxHTField0">
    <vt:lpwstr>5.2.2.7 - Create and Approve Defense Packet|ddd6e3be-9bc6-42e1-9770-04b9d51cfa06</vt:lpwstr>
  </property>
  <property fmtid="{D5CDD505-2E9C-101B-9397-08002B2CF9AE}" pid="23" name="G_Form_No">
    <vt:lpwstr>AT-101240</vt:lpwstr>
  </property>
  <property fmtid="{D5CDD505-2E9C-101B-9397-08002B2CF9AE}" pid="24" name="LN_Title">
    <vt:lpwstr/>
  </property>
  <property fmtid="{D5CDD505-2E9C-101B-9397-08002B2CF9AE}" pid="25" name="NotesTimeStamp">
    <vt:lpwstr/>
  </property>
  <property fmtid="{D5CDD505-2E9C-101B-9397-08002B2CF9AE}" pid="26" name="NotesPart">
    <vt:lpwstr/>
  </property>
  <property fmtid="{D5CDD505-2E9C-101B-9397-08002B2CF9AE}" pid="27" name="IconOverlay">
    <vt:lpwstr/>
  </property>
  <property fmtid="{D5CDD505-2E9C-101B-9397-08002B2CF9AE}" pid="28" name="NotesUNID">
    <vt:lpwstr/>
  </property>
  <property fmtid="{D5CDD505-2E9C-101B-9397-08002B2CF9AE}" pid="29" name="PC_RegionType">
    <vt:lpwstr>Global</vt:lpwstr>
  </property>
  <property fmtid="{D5CDD505-2E9C-101B-9397-08002B2CF9AE}" pid="30" name="PC_Region">
    <vt:lpwstr>249;#GLOBAL|5d3e879b-c0eb-4f29-812d-ed87bb5a21ea</vt:lpwstr>
  </property>
  <property fmtid="{D5CDD505-2E9C-101B-9397-08002B2CF9AE}" pid="31" name="PC_Process">
    <vt:lpwstr>607;#5.2.2.7 - Create and Approve Defense Packet|ddd6e3be-9bc6-42e1-9770-04b9d51cfa06</vt:lpwstr>
  </property>
  <property fmtid="{D5CDD505-2E9C-101B-9397-08002B2CF9AE}" pid="32" name="PC_ProcessLevel">
    <vt:lpwstr>4.00000000000000</vt:lpwstr>
  </property>
  <property fmtid="{D5CDD505-2E9C-101B-9397-08002B2CF9AE}" pid="33" name="PC_ProcessSortID">
    <vt:lpwstr>05.02.02.07</vt:lpwstr>
  </property>
  <property fmtid="{D5CDD505-2E9C-101B-9397-08002B2CF9AE}" pid="34" name="display_urn:schemas-microsoft-com:office:office#Editor">
    <vt:lpwstr>Margaret Halvorsen</vt:lpwstr>
  </property>
  <property fmtid="{D5CDD505-2E9C-101B-9397-08002B2CF9AE}" pid="35" name="display_urn:schemas-microsoft-com:office:office#Author">
    <vt:lpwstr>Justin Smith</vt:lpwstr>
  </property>
  <property fmtid="{D5CDD505-2E9C-101B-9397-08002B2CF9AE}" pid="36" name="Order">
    <vt:r8>223500</vt:r8>
  </property>
  <property fmtid="{D5CDD505-2E9C-101B-9397-08002B2CF9AE}" pid="37" name="docIndexRef">
    <vt:lpwstr>96a80ddc-ef6a-47d9-b0bc-7194bd8f7410</vt:lpwstr>
  </property>
  <property fmtid="{D5CDD505-2E9C-101B-9397-08002B2CF9AE}" pid="38" name="bjSaver">
    <vt:lpwstr>0Zdq0SK91QALjz7YdB7dsRM6GJJMIpNP</vt:lpwstr>
  </property>
  <property fmtid="{D5CDD505-2E9C-101B-9397-08002B2CF9AE}" pid="39" name="bjDocumentSecurityLabel">
    <vt:lpwstr>No Marking</vt:lpwstr>
  </property>
  <property fmtid="{D5CDD505-2E9C-101B-9397-08002B2CF9AE}" pid="40" name="bjClsUserRVM">
    <vt:lpwstr>[]</vt:lpwstr>
  </property>
  <property fmtid="{D5CDD505-2E9C-101B-9397-08002B2CF9AE}" pid="41" name="bjLabelHistoryID">
    <vt:lpwstr>{DC357845-60F4-471A-917A-A2FBA3138702}</vt:lpwstr>
  </property>
  <property fmtid="{D5CDD505-2E9C-101B-9397-08002B2CF9AE}" pid="42" name="G_Confidentiality">
    <vt:lpwstr/>
  </property>
</Properties>
</file>